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E3" w:rsidRDefault="00114C1F" w:rsidP="00114C1F">
      <w:pPr>
        <w:pStyle w:val="ListParagraph"/>
        <w:numPr>
          <w:ilvl w:val="0"/>
          <w:numId w:val="1"/>
        </w:numPr>
      </w:pPr>
      <w:r w:rsidRPr="00114C1F">
        <w:rPr>
          <w:sz w:val="24"/>
        </w:rPr>
        <w:t xml:space="preserve">In the process of wine making, ripened grapes are crushed so that sugar and enzyme should come in contact with each other and fermentation should start. </w:t>
      </w:r>
      <w:hyperlink r:id="rId5">
        <w:r w:rsidRPr="00114C1F">
          <w:rPr>
            <w:sz w:val="24"/>
          </w:rPr>
          <w:t>What will happen if anaerobic conditions are not maintained</w:t>
        </w:r>
      </w:hyperlink>
      <w:r w:rsidRPr="00114C1F">
        <w:rPr>
          <w:sz w:val="24"/>
        </w:rPr>
        <w:t xml:space="preserve"> during this</w:t>
      </w:r>
      <w:r w:rsidRPr="00114C1F">
        <w:rPr>
          <w:spacing w:val="-2"/>
          <w:sz w:val="24"/>
        </w:rPr>
        <w:t xml:space="preserve"> </w:t>
      </w:r>
      <w:r w:rsidRPr="00114C1F">
        <w:rPr>
          <w:sz w:val="24"/>
        </w:rPr>
        <w:t>pro</w:t>
      </w:r>
      <w:hyperlink r:id="rId6">
        <w:r w:rsidRPr="00114C1F">
          <w:rPr>
            <w:sz w:val="24"/>
          </w:rPr>
          <w:t>cess?</w:t>
        </w:r>
      </w:hyperlink>
    </w:p>
    <w:p w:rsidR="00114C1F" w:rsidRDefault="00114C1F" w:rsidP="00114C1F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How </w:t>
      </w:r>
      <w:hyperlink r:id="rId7">
        <w:r>
          <w:rPr>
            <w:sz w:val="24"/>
          </w:rPr>
          <w:t>is Brownian movement responsible for the stability of sols?</w:t>
        </w:r>
      </w:hyperlink>
    </w:p>
    <w:p w:rsidR="00114C1F" w:rsidRDefault="00114C1F" w:rsidP="00114C1F">
      <w:pPr>
        <w:pStyle w:val="ListParagraph"/>
        <w:numPr>
          <w:ilvl w:val="0"/>
          <w:numId w:val="1"/>
        </w:numPr>
      </w:pPr>
      <w:r>
        <w:rPr>
          <w:sz w:val="24"/>
        </w:rPr>
        <w:t>In the A</w:t>
      </w:r>
      <w:hyperlink r:id="rId8">
        <w:r>
          <w:rPr>
            <w:sz w:val="24"/>
          </w:rPr>
          <w:t>rrhenius equation, what does the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factor</w:t>
        </w:r>
        <w:r>
          <w:rPr>
            <w:spacing w:val="30"/>
            <w:sz w:val="24"/>
          </w:rPr>
          <w:t xml:space="preserve"> </w:t>
        </w:r>
        <w:r>
          <w:rPr>
            <w:noProof/>
            <w:spacing w:val="30"/>
            <w:sz w:val="24"/>
            <w:lang w:eastAsia="en-IN"/>
          </w:rPr>
          <w:drawing>
            <wp:inline distT="0" distB="0" distL="0" distR="0">
              <wp:extent cx="466725" cy="285750"/>
              <wp:effectExtent l="19050" t="0" r="952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pacing w:val="30"/>
            <w:sz w:val="24"/>
          </w:rPr>
          <w:t>c</w:t>
        </w:r>
        <w:r>
          <w:rPr>
            <w:sz w:val="24"/>
          </w:rPr>
          <w:t>orresponds</w:t>
        </w:r>
        <w:r>
          <w:rPr>
            <w:spacing w:val="-22"/>
            <w:sz w:val="24"/>
          </w:rPr>
          <w:t xml:space="preserve"> </w:t>
        </w:r>
        <w:r>
          <w:rPr>
            <w:sz w:val="24"/>
          </w:rPr>
          <w:t>t</w:t>
        </w:r>
      </w:hyperlink>
      <w:r>
        <w:t>o?</w:t>
      </w:r>
    </w:p>
    <w:p w:rsidR="00114C1F" w:rsidRDefault="00114C1F" w:rsidP="00114C1F">
      <w:pPr>
        <w:pStyle w:val="TableParagraph"/>
        <w:numPr>
          <w:ilvl w:val="0"/>
          <w:numId w:val="1"/>
        </w:numPr>
        <w:ind w:right="2971"/>
        <w:rPr>
          <w:sz w:val="24"/>
        </w:rPr>
      </w:pPr>
      <w:r>
        <w:rPr>
          <w:sz w:val="24"/>
        </w:rPr>
        <w:t xml:space="preserve">Calculate the </w:t>
      </w:r>
      <w:proofErr w:type="spellStart"/>
      <w:r>
        <w:rPr>
          <w:sz w:val="24"/>
        </w:rPr>
        <w:t>emf</w:t>
      </w:r>
      <w:proofErr w:type="spellEnd"/>
      <w:r>
        <w:rPr>
          <w:sz w:val="24"/>
        </w:rPr>
        <w:t xml:space="preserve"> of the following cell at 298 K : Cr(s) / Cr</w:t>
      </w:r>
      <w:r>
        <w:rPr>
          <w:position w:val="7"/>
          <w:sz w:val="13"/>
        </w:rPr>
        <w:t xml:space="preserve">3+ </w:t>
      </w:r>
      <w:r>
        <w:rPr>
          <w:sz w:val="24"/>
        </w:rPr>
        <w:t>(0.1M) // Fe</w:t>
      </w:r>
      <w:r>
        <w:rPr>
          <w:position w:val="7"/>
          <w:sz w:val="13"/>
        </w:rPr>
        <w:t xml:space="preserve">2+ </w:t>
      </w:r>
      <w:r>
        <w:rPr>
          <w:sz w:val="24"/>
        </w:rPr>
        <w:t>(0.01M) / Fe(s)</w:t>
      </w:r>
    </w:p>
    <w:p w:rsidR="00114C1F" w:rsidRDefault="00114C1F" w:rsidP="00114C1F">
      <w:pPr>
        <w:pStyle w:val="TableParagraph"/>
        <w:tabs>
          <w:tab w:val="left" w:pos="2129"/>
        </w:tabs>
        <w:spacing w:before="8" w:line="234" w:lineRule="exact"/>
        <w:ind w:left="827"/>
        <w:rPr>
          <w:sz w:val="24"/>
        </w:rPr>
      </w:pPr>
      <w:r>
        <w:rPr>
          <w:position w:val="1"/>
          <w:sz w:val="24"/>
        </w:rPr>
        <w:t>[</w:t>
      </w:r>
      <w:proofErr w:type="gramStart"/>
      <w:r>
        <w:rPr>
          <w:position w:val="1"/>
          <w:sz w:val="24"/>
        </w:rPr>
        <w:t>Given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:</w:t>
      </w:r>
      <w:proofErr w:type="gramEnd"/>
      <w:r>
        <w:rPr>
          <w:spacing w:val="52"/>
          <w:position w:val="1"/>
          <w:sz w:val="24"/>
        </w:rPr>
        <w:t xml:space="preserve"> </w:t>
      </w:r>
      <w:r>
        <w:rPr>
          <w:rFonts w:ascii="Times New Roman"/>
          <w:i/>
          <w:spacing w:val="10"/>
        </w:rPr>
        <w:t>E</w:t>
      </w:r>
      <w:r>
        <w:rPr>
          <w:rFonts w:ascii="Times New Roman"/>
          <w:spacing w:val="10"/>
          <w:position w:val="10"/>
          <w:sz w:val="13"/>
        </w:rPr>
        <w:t>0</w:t>
      </w:r>
      <w:r>
        <w:rPr>
          <w:rFonts w:ascii="Times New Roman"/>
          <w:spacing w:val="10"/>
          <w:position w:val="10"/>
          <w:sz w:val="13"/>
        </w:rPr>
        <w:tab/>
      </w:r>
      <w:r>
        <w:rPr>
          <w:position w:val="1"/>
          <w:sz w:val="24"/>
        </w:rPr>
        <w:t>= + 0.30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V]</w:t>
      </w:r>
    </w:p>
    <w:p w:rsidR="00114C1F" w:rsidRPr="00114C1F" w:rsidRDefault="00114C1F" w:rsidP="00114C1F">
      <w:pPr>
        <w:pStyle w:val="TableParagraph"/>
        <w:spacing w:line="90" w:lineRule="exact"/>
        <w:ind w:left="1830"/>
        <w:rPr>
          <w:rFonts w:ascii="Times New Roman"/>
          <w:i/>
          <w:sz w:val="13"/>
        </w:rPr>
      </w:pPr>
      <w:r>
        <w:rPr>
          <w:rFonts w:ascii="Times New Roman"/>
          <w:i/>
          <w:w w:val="110"/>
          <w:sz w:val="13"/>
        </w:rPr>
        <w:t>Cell</w:t>
      </w:r>
    </w:p>
    <w:p w:rsidR="00114C1F" w:rsidRDefault="00114C1F" w:rsidP="00114C1F">
      <w:pPr>
        <w:pStyle w:val="TableParagraph"/>
        <w:numPr>
          <w:ilvl w:val="0"/>
          <w:numId w:val="1"/>
        </w:numPr>
        <w:tabs>
          <w:tab w:val="left" w:pos="4718"/>
        </w:tabs>
        <w:rPr>
          <w:sz w:val="24"/>
        </w:rPr>
      </w:pPr>
      <w:proofErr w:type="gramStart"/>
      <w:r>
        <w:rPr>
          <w:sz w:val="24"/>
        </w:rPr>
        <w:t>The  conductivity</w:t>
      </w:r>
      <w:proofErr w:type="gramEnd"/>
      <w:r>
        <w:rPr>
          <w:sz w:val="24"/>
        </w:rPr>
        <w:t xml:space="preserve">  of  10</w:t>
      </w:r>
      <w:r>
        <w:rPr>
          <w:sz w:val="24"/>
          <w:vertAlign w:val="superscript"/>
        </w:rPr>
        <w:t>-3</w:t>
      </w:r>
      <w:r>
        <w:rPr>
          <w:sz w:val="24"/>
        </w:rPr>
        <w:t xml:space="preserve"> mol  /L</w:t>
      </w:r>
      <w:r>
        <w:rPr>
          <w:spacing w:val="2"/>
          <w:sz w:val="24"/>
        </w:rPr>
        <w:t xml:space="preserve"> </w:t>
      </w:r>
      <w:r>
        <w:rPr>
          <w:sz w:val="24"/>
        </w:rPr>
        <w:t>acetic</w:t>
      </w:r>
      <w:r>
        <w:rPr>
          <w:spacing w:val="39"/>
          <w:sz w:val="24"/>
        </w:rPr>
        <w:t xml:space="preserve"> </w:t>
      </w:r>
      <w:r>
        <w:rPr>
          <w:sz w:val="24"/>
        </w:rPr>
        <w:t>acid</w:t>
      </w:r>
      <w:r>
        <w:rPr>
          <w:sz w:val="24"/>
        </w:rPr>
        <w:tab/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25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4.1</w:t>
      </w:r>
      <w:r>
        <w:rPr>
          <w:spacing w:val="41"/>
          <w:sz w:val="24"/>
        </w:rPr>
        <w:t xml:space="preserve"> </w:t>
      </w:r>
      <w:r>
        <w:rPr>
          <w:sz w:val="24"/>
        </w:rPr>
        <w:t>x</w:t>
      </w:r>
      <w:r>
        <w:rPr>
          <w:spacing w:val="39"/>
          <w:sz w:val="24"/>
        </w:rPr>
        <w:t xml:space="preserve"> </w:t>
      </w:r>
      <w:r>
        <w:rPr>
          <w:sz w:val="24"/>
        </w:rPr>
        <w:t>10</w:t>
      </w:r>
      <w:r>
        <w:rPr>
          <w:spacing w:val="40"/>
          <w:sz w:val="24"/>
        </w:rPr>
        <w:t xml:space="preserve"> </w:t>
      </w:r>
      <w:r>
        <w:rPr>
          <w:sz w:val="24"/>
          <w:vertAlign w:val="superscript"/>
        </w:rPr>
        <w:t>-5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-1</w:t>
      </w:r>
      <w:r>
        <w:rPr>
          <w:sz w:val="24"/>
        </w:rPr>
        <w:t>.</w:t>
      </w:r>
    </w:p>
    <w:p w:rsidR="00114C1F" w:rsidRDefault="00114C1F" w:rsidP="00114C1F">
      <w:pPr>
        <w:pStyle w:val="TableParagraph"/>
        <w:spacing w:before="7" w:line="239" w:lineRule="exact"/>
        <w:ind w:left="107"/>
        <w:rPr>
          <w:sz w:val="24"/>
        </w:rPr>
      </w:pPr>
      <w:r>
        <w:rPr>
          <w:position w:val="1"/>
          <w:sz w:val="24"/>
        </w:rPr>
        <w:t xml:space="preserve">           </w:t>
      </w:r>
      <w:proofErr w:type="gramStart"/>
      <w:r>
        <w:rPr>
          <w:position w:val="1"/>
          <w:sz w:val="24"/>
        </w:rPr>
        <w:t>Calculate  its</w:t>
      </w:r>
      <w:proofErr w:type="gramEnd"/>
      <w:r>
        <w:rPr>
          <w:position w:val="1"/>
          <w:sz w:val="24"/>
        </w:rPr>
        <w:t xml:space="preserve"> degree  of dissociation,  if  </w:t>
      </w:r>
      <w:r>
        <w:rPr>
          <w:rFonts w:ascii="Symbol" w:hAnsi="Symbol"/>
          <w:spacing w:val="6"/>
        </w:rPr>
        <w:t></w:t>
      </w:r>
      <w:r>
        <w:rPr>
          <w:rFonts w:ascii="Times New Roman" w:hAnsi="Times New Roman"/>
          <w:spacing w:val="6"/>
          <w:position w:val="10"/>
          <w:sz w:val="13"/>
        </w:rPr>
        <w:t xml:space="preserve">0  </w:t>
      </w:r>
      <w:r>
        <w:rPr>
          <w:position w:val="1"/>
          <w:sz w:val="24"/>
        </w:rPr>
        <w:t>for  acetic acid  at  25</w:t>
      </w:r>
      <w:r>
        <w:rPr>
          <w:position w:val="1"/>
          <w:sz w:val="24"/>
          <w:vertAlign w:val="superscript"/>
        </w:rPr>
        <w:t>0</w:t>
      </w:r>
      <w:r>
        <w:rPr>
          <w:position w:val="1"/>
          <w:sz w:val="24"/>
        </w:rPr>
        <w:t xml:space="preserve">C is 390.5 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S</w:t>
      </w:r>
    </w:p>
    <w:p w:rsidR="00114C1F" w:rsidRDefault="00114C1F" w:rsidP="00114C1F">
      <w:pPr>
        <w:pStyle w:val="TableParagraph"/>
        <w:spacing w:line="85" w:lineRule="exact"/>
        <w:ind w:left="643"/>
        <w:jc w:val="center"/>
        <w:rPr>
          <w:rFonts w:ascii="Times New Roman"/>
          <w:i/>
          <w:sz w:val="13"/>
        </w:rPr>
      </w:pPr>
      <w:proofErr w:type="gramStart"/>
      <w:r>
        <w:rPr>
          <w:rFonts w:ascii="Times New Roman"/>
          <w:i/>
          <w:w w:val="109"/>
          <w:sz w:val="13"/>
        </w:rPr>
        <w:t>m</w:t>
      </w:r>
      <w:proofErr w:type="gramEnd"/>
    </w:p>
    <w:p w:rsidR="00114C1F" w:rsidRDefault="00114C1F" w:rsidP="00114C1F">
      <w:pPr>
        <w:pStyle w:val="ListParagraph"/>
        <w:rPr>
          <w:sz w:val="24"/>
        </w:rPr>
      </w:pPr>
      <w:proofErr w:type="gramStart"/>
      <w:r>
        <w:rPr>
          <w:sz w:val="24"/>
        </w:rPr>
        <w:t>cm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mol</w:t>
      </w:r>
      <w:r>
        <w:rPr>
          <w:sz w:val="24"/>
          <w:vertAlign w:val="superscript"/>
        </w:rPr>
        <w:t>-1</w:t>
      </w:r>
      <w:r>
        <w:rPr>
          <w:sz w:val="24"/>
        </w:rPr>
        <w:t>.</w:t>
      </w:r>
    </w:p>
    <w:p w:rsidR="00114C1F" w:rsidRDefault="00114C1F" w:rsidP="00114C1F">
      <w:pPr>
        <w:pStyle w:val="TableParagraph"/>
        <w:numPr>
          <w:ilvl w:val="0"/>
          <w:numId w:val="1"/>
        </w:numPr>
        <w:spacing w:line="275" w:lineRule="exact"/>
        <w:rPr>
          <w:sz w:val="24"/>
        </w:rPr>
      </w:pPr>
      <w:r>
        <w:rPr>
          <w:sz w:val="24"/>
        </w:rPr>
        <w:t>What happens when:</w:t>
      </w:r>
    </w:p>
    <w:p w:rsidR="00114C1F" w:rsidRDefault="00114C1F" w:rsidP="00114C1F">
      <w:pPr>
        <w:pStyle w:val="TableParagraph"/>
        <w:spacing w:line="275" w:lineRule="exact"/>
        <w:ind w:left="720"/>
        <w:rPr>
          <w:sz w:val="24"/>
        </w:rPr>
      </w:pPr>
    </w:p>
    <w:p w:rsidR="00114C1F" w:rsidRDefault="00114C1F" w:rsidP="00114C1F">
      <w:pPr>
        <w:pStyle w:val="TableParagraph"/>
        <w:numPr>
          <w:ilvl w:val="0"/>
          <w:numId w:val="3"/>
        </w:numPr>
        <w:tabs>
          <w:tab w:val="left" w:pos="1187"/>
          <w:tab w:val="left" w:pos="1188"/>
        </w:tabs>
        <w:spacing w:line="292" w:lineRule="exact"/>
        <w:ind w:left="467" w:firstLine="0"/>
        <w:rPr>
          <w:sz w:val="24"/>
        </w:rPr>
      </w:pPr>
      <w:proofErr w:type="spellStart"/>
      <w:r>
        <w:rPr>
          <w:sz w:val="24"/>
        </w:rPr>
        <w:t>Orthophosphorus</w:t>
      </w:r>
      <w:proofErr w:type="spellEnd"/>
      <w:r>
        <w:rPr>
          <w:sz w:val="24"/>
        </w:rPr>
        <w:t xml:space="preserve"> acid is</w:t>
      </w:r>
      <w:r>
        <w:rPr>
          <w:spacing w:val="-2"/>
          <w:sz w:val="24"/>
        </w:rPr>
        <w:t xml:space="preserve"> </w:t>
      </w:r>
      <w:r>
        <w:rPr>
          <w:sz w:val="24"/>
        </w:rPr>
        <w:t>heated?</w:t>
      </w:r>
    </w:p>
    <w:p w:rsidR="00114C1F" w:rsidRPr="00114C1F" w:rsidRDefault="00114C1F" w:rsidP="00114C1F">
      <w:pPr>
        <w:pStyle w:val="ListParagraph"/>
        <w:numPr>
          <w:ilvl w:val="0"/>
          <w:numId w:val="3"/>
        </w:numPr>
      </w:pPr>
      <w:r w:rsidRPr="00114C1F">
        <w:rPr>
          <w:sz w:val="24"/>
        </w:rPr>
        <w:t>XeF</w:t>
      </w:r>
      <w:r w:rsidRPr="00114C1F">
        <w:rPr>
          <w:sz w:val="24"/>
          <w:vertAlign w:val="subscript"/>
        </w:rPr>
        <w:t>6</w:t>
      </w:r>
      <w:r w:rsidRPr="00114C1F">
        <w:rPr>
          <w:sz w:val="24"/>
        </w:rPr>
        <w:t xml:space="preserve"> undergoes complete</w:t>
      </w:r>
      <w:r w:rsidRPr="00114C1F">
        <w:rPr>
          <w:spacing w:val="2"/>
          <w:sz w:val="24"/>
        </w:rPr>
        <w:t xml:space="preserve"> </w:t>
      </w:r>
      <w:r w:rsidRPr="00114C1F">
        <w:rPr>
          <w:sz w:val="24"/>
        </w:rPr>
        <w:t>hydrolysis?</w:t>
      </w:r>
    </w:p>
    <w:p w:rsidR="00114C1F" w:rsidRDefault="00114C1F" w:rsidP="00114C1F">
      <w:pPr>
        <w:pStyle w:val="TableParagraph"/>
        <w:numPr>
          <w:ilvl w:val="0"/>
          <w:numId w:val="1"/>
        </w:numPr>
        <w:spacing w:before="1"/>
        <w:rPr>
          <w:sz w:val="24"/>
        </w:rPr>
      </w:pPr>
      <w:r>
        <w:rPr>
          <w:sz w:val="24"/>
        </w:rPr>
        <w:t>Identify the following:</w:t>
      </w:r>
    </w:p>
    <w:p w:rsidR="00114C1F" w:rsidRDefault="00114C1F" w:rsidP="00114C1F">
      <w:pPr>
        <w:pStyle w:val="TableParagraph"/>
        <w:numPr>
          <w:ilvl w:val="0"/>
          <w:numId w:val="4"/>
        </w:numPr>
        <w:tabs>
          <w:tab w:val="left" w:pos="1187"/>
          <w:tab w:val="left" w:pos="1188"/>
        </w:tabs>
        <w:ind w:left="467" w:firstLine="0"/>
        <w:rPr>
          <w:sz w:val="24"/>
        </w:rPr>
      </w:pPr>
      <w:proofErr w:type="spellStart"/>
      <w:r>
        <w:rPr>
          <w:sz w:val="24"/>
        </w:rPr>
        <w:t>Oxoanion</w:t>
      </w:r>
      <w:proofErr w:type="spellEnd"/>
      <w:r>
        <w:rPr>
          <w:sz w:val="24"/>
        </w:rPr>
        <w:t xml:space="preserve"> of chromium which is stable in acidic</w:t>
      </w:r>
      <w:r>
        <w:rPr>
          <w:spacing w:val="-8"/>
          <w:sz w:val="24"/>
        </w:rPr>
        <w:t xml:space="preserve"> </w:t>
      </w:r>
      <w:r>
        <w:rPr>
          <w:sz w:val="24"/>
        </w:rPr>
        <w:t>medium.</w:t>
      </w:r>
    </w:p>
    <w:p w:rsidR="00114C1F" w:rsidRPr="00114C1F" w:rsidRDefault="00114C1F" w:rsidP="00114C1F">
      <w:pPr>
        <w:pStyle w:val="ListParagraph"/>
        <w:numPr>
          <w:ilvl w:val="0"/>
          <w:numId w:val="4"/>
        </w:numPr>
      </w:pPr>
      <w:r w:rsidRPr="00114C1F">
        <w:rPr>
          <w:sz w:val="24"/>
        </w:rPr>
        <w:t xml:space="preserve">The </w:t>
      </w:r>
      <w:proofErr w:type="spellStart"/>
      <w:r w:rsidRPr="00114C1F">
        <w:rPr>
          <w:sz w:val="24"/>
        </w:rPr>
        <w:t>lanthanoid</w:t>
      </w:r>
      <w:proofErr w:type="spellEnd"/>
      <w:r w:rsidRPr="00114C1F">
        <w:rPr>
          <w:sz w:val="24"/>
        </w:rPr>
        <w:t xml:space="preserve"> element that exhibits +4 oxidation </w:t>
      </w:r>
      <w:proofErr w:type="gramStart"/>
      <w:r w:rsidRPr="00114C1F">
        <w:rPr>
          <w:sz w:val="24"/>
        </w:rPr>
        <w:t>state</w:t>
      </w:r>
      <w:proofErr w:type="gramEnd"/>
      <w:r w:rsidRPr="00114C1F">
        <w:rPr>
          <w:sz w:val="24"/>
        </w:rPr>
        <w:t>.</w:t>
      </w:r>
    </w:p>
    <w:p w:rsidR="00114C1F" w:rsidRDefault="00114C1F" w:rsidP="00114C1F">
      <w:pPr>
        <w:pStyle w:val="ListParagraph"/>
        <w:numPr>
          <w:ilvl w:val="0"/>
          <w:numId w:val="1"/>
        </w:numPr>
      </w:pPr>
      <w:r>
        <w:rPr>
          <w:sz w:val="24"/>
        </w:rPr>
        <w:t>The freezing point of benzene decreases by 2.12 K when 2.5 g of benzoic acid (C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 xml:space="preserve">COOH) is dissolved in 25 g of benzene. If benzoic acid forms a </w:t>
      </w:r>
      <w:proofErr w:type="spellStart"/>
      <w:r>
        <w:rPr>
          <w:sz w:val="24"/>
        </w:rPr>
        <w:t>dimer</w:t>
      </w:r>
      <w:proofErr w:type="spellEnd"/>
      <w:r>
        <w:rPr>
          <w:sz w:val="24"/>
        </w:rPr>
        <w:t xml:space="preserve"> in benzene, calculate the </w:t>
      </w:r>
      <w:proofErr w:type="spellStart"/>
      <w:r>
        <w:rPr>
          <w:sz w:val="24"/>
        </w:rPr>
        <w:t>van’t</w:t>
      </w:r>
      <w:proofErr w:type="spellEnd"/>
      <w:r>
        <w:rPr>
          <w:sz w:val="24"/>
        </w:rPr>
        <w:t xml:space="preserve"> Hoff factor and the percentage association of ben</w:t>
      </w:r>
      <w:hyperlink r:id="rId10">
        <w:r>
          <w:rPr>
            <w:sz w:val="24"/>
          </w:rPr>
          <w:t>zoic acid. (</w:t>
        </w:r>
        <w:proofErr w:type="spellStart"/>
        <w:r>
          <w:rPr>
            <w:sz w:val="24"/>
          </w:rPr>
          <w:t>K</w:t>
        </w:r>
        <w:r>
          <w:rPr>
            <w:sz w:val="24"/>
            <w:vertAlign w:val="subscript"/>
          </w:rPr>
          <w:t>f</w:t>
        </w:r>
        <w:proofErr w:type="spellEnd"/>
        <w:r>
          <w:rPr>
            <w:sz w:val="24"/>
          </w:rPr>
          <w:t xml:space="preserve"> for benzene = 5.12 K kg mol</w:t>
        </w:r>
        <w:r>
          <w:rPr>
            <w:sz w:val="24"/>
            <w:vertAlign w:val="superscript"/>
          </w:rPr>
          <w:t>-1</w:t>
        </w:r>
        <w:r>
          <w:rPr>
            <w:sz w:val="24"/>
          </w:rPr>
          <w:t>)</w:t>
        </w:r>
      </w:hyperlink>
    </w:p>
    <w:p w:rsidR="00114C1F" w:rsidRDefault="00114C1F" w:rsidP="00114C1F">
      <w:pPr>
        <w:pStyle w:val="ListParagraph"/>
        <w:numPr>
          <w:ilvl w:val="0"/>
          <w:numId w:val="1"/>
        </w:numPr>
      </w:pPr>
      <w:r>
        <w:rPr>
          <w:sz w:val="24"/>
        </w:rPr>
        <w:t>The ra</w:t>
      </w:r>
      <w:hyperlink r:id="rId11">
        <w:proofErr w:type="gramStart"/>
        <w:r>
          <w:rPr>
            <w:sz w:val="24"/>
          </w:rPr>
          <w:t>te</w:t>
        </w:r>
        <w:proofErr w:type="gramEnd"/>
        <w:r>
          <w:rPr>
            <w:sz w:val="24"/>
          </w:rPr>
          <w:t xml:space="preserve"> constant for a first order reaction is 60 s</w:t>
        </w:r>
        <w:r>
          <w:rPr>
            <w:sz w:val="24"/>
            <w:vertAlign w:val="superscript"/>
          </w:rPr>
          <w:t>-1</w:t>
        </w:r>
        <w:r>
          <w:rPr>
            <w:sz w:val="24"/>
          </w:rPr>
          <w:t>. How much t</w:t>
        </w:r>
      </w:hyperlink>
      <w:r>
        <w:rPr>
          <w:sz w:val="24"/>
        </w:rPr>
        <w:t xml:space="preserve">ime will it take to </w:t>
      </w:r>
      <w:hyperlink r:id="rId12">
        <w:r>
          <w:rPr>
            <w:sz w:val="24"/>
          </w:rPr>
          <w:t>reduce 1g of the reactant to 0.0625 g?</w:t>
        </w:r>
      </w:hyperlink>
    </w:p>
    <w:p w:rsidR="00114C1F" w:rsidRDefault="00114C1F" w:rsidP="00114C1F">
      <w:pPr>
        <w:pStyle w:val="TableParagraph"/>
        <w:numPr>
          <w:ilvl w:val="0"/>
          <w:numId w:val="5"/>
        </w:numPr>
        <w:tabs>
          <w:tab w:val="left" w:pos="893"/>
        </w:tabs>
        <w:ind w:right="99"/>
        <w:jc w:val="both"/>
        <w:rPr>
          <w:sz w:val="24"/>
        </w:rPr>
      </w:pPr>
      <w:hyperlink r:id="rId13">
        <w:r>
          <w:rPr>
            <w:sz w:val="24"/>
          </w:rPr>
          <w:t>Solutions of two electrolytes ‘A’ and ‘B’ are diluted. The</w:t>
        </w:r>
      </w:hyperlink>
      <w:r>
        <w:rPr>
          <w:sz w:val="24"/>
        </w:rPr>
        <w:t xml:space="preserve"> limiting</w:t>
      </w:r>
      <w:hyperlink r:id="rId14">
        <w:r>
          <w:rPr>
            <w:sz w:val="24"/>
          </w:rPr>
          <w:t xml:space="preserve"> molar conductivity of ‘B’ increases 1.5 times while that</w:t>
        </w:r>
      </w:hyperlink>
      <w:r>
        <w:rPr>
          <w:sz w:val="24"/>
        </w:rPr>
        <w:t xml:space="preserve"> of ‘A’</w:t>
      </w:r>
      <w:hyperlink r:id="rId15">
        <w:r>
          <w:rPr>
            <w:sz w:val="24"/>
          </w:rPr>
          <w:t xml:space="preserve"> increases 25times. Which of the two is a strong electrolyte? </w:t>
        </w:r>
      </w:hyperlink>
      <w:r>
        <w:rPr>
          <w:sz w:val="24"/>
        </w:rPr>
        <w:t>Justify</w:t>
      </w:r>
      <w:hyperlink r:id="rId16">
        <w:r>
          <w:rPr>
            <w:sz w:val="24"/>
          </w:rPr>
          <w:t xml:space="preserve"> your answer.</w:t>
        </w:r>
      </w:hyperlink>
    </w:p>
    <w:p w:rsidR="00114C1F" w:rsidRDefault="00114C1F" w:rsidP="00114C1F">
      <w:pPr>
        <w:pStyle w:val="TableParagraph"/>
        <w:numPr>
          <w:ilvl w:val="0"/>
          <w:numId w:val="5"/>
        </w:numPr>
        <w:tabs>
          <w:tab w:val="left" w:pos="893"/>
        </w:tabs>
        <w:ind w:right="100"/>
        <w:jc w:val="both"/>
        <w:rPr>
          <w:sz w:val="24"/>
        </w:rPr>
      </w:pPr>
      <w:r>
        <w:rPr>
          <w:sz w:val="24"/>
        </w:rPr>
        <w:t xml:space="preserve">The products of electrolysis of aqueous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 at the respective electrodes are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114C1F" w:rsidRDefault="00114C1F" w:rsidP="00114C1F">
      <w:pPr>
        <w:pStyle w:val="TableParagraph"/>
        <w:spacing w:line="293" w:lineRule="exact"/>
        <w:ind w:left="1502"/>
        <w:jc w:val="both"/>
        <w:rPr>
          <w:sz w:val="24"/>
          <w:vertAlign w:val="subscript"/>
        </w:rPr>
      </w:pPr>
      <w:proofErr w:type="gramStart"/>
      <w:r>
        <w:rPr>
          <w:sz w:val="24"/>
        </w:rPr>
        <w:t>Cathode :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114C1F" w:rsidRDefault="00114C1F" w:rsidP="00114C1F">
      <w:pPr>
        <w:pStyle w:val="TableParagraph"/>
        <w:spacing w:line="293" w:lineRule="exact"/>
        <w:ind w:left="1502"/>
        <w:jc w:val="both"/>
        <w:rPr>
          <w:sz w:val="24"/>
        </w:rPr>
      </w:pPr>
      <w:proofErr w:type="gramStart"/>
      <w:r>
        <w:rPr>
          <w:sz w:val="24"/>
        </w:rPr>
        <w:t>Anode :</w:t>
      </w:r>
      <w:proofErr w:type="gramEnd"/>
      <w:r>
        <w:rPr>
          <w:sz w:val="24"/>
        </w:rPr>
        <w:t xml:space="preserve">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and not O</w:t>
      </w:r>
      <w:r>
        <w:rPr>
          <w:sz w:val="24"/>
          <w:vertAlign w:val="subscript"/>
        </w:rPr>
        <w:t>2</w:t>
      </w:r>
      <w:r>
        <w:rPr>
          <w:sz w:val="24"/>
        </w:rPr>
        <w:t>. Explain.</w:t>
      </w:r>
    </w:p>
    <w:p w:rsidR="00114C1F" w:rsidRDefault="00114C1F" w:rsidP="00114C1F">
      <w:pPr>
        <w:pStyle w:val="TableParagraph"/>
        <w:numPr>
          <w:ilvl w:val="0"/>
          <w:numId w:val="1"/>
        </w:numPr>
        <w:tabs>
          <w:tab w:val="left" w:pos="828"/>
        </w:tabs>
        <w:ind w:right="99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Write the expression for </w:t>
      </w:r>
      <w:proofErr w:type="spellStart"/>
      <w:r>
        <w:rPr>
          <w:sz w:val="24"/>
        </w:rPr>
        <w:t>Freundlich’s</w:t>
      </w:r>
      <w:proofErr w:type="spellEnd"/>
      <w:r>
        <w:rPr>
          <w:sz w:val="24"/>
        </w:rPr>
        <w:t xml:space="preserve"> equation to describe the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of adsorption from</w:t>
      </w:r>
      <w:r>
        <w:rPr>
          <w:spacing w:val="-4"/>
          <w:sz w:val="24"/>
        </w:rPr>
        <w:t xml:space="preserve"> </w:t>
      </w:r>
      <w:r>
        <w:rPr>
          <w:sz w:val="24"/>
        </w:rPr>
        <w:t>solution.</w:t>
      </w:r>
    </w:p>
    <w:p w:rsidR="00114C1F" w:rsidRDefault="00114C1F" w:rsidP="00114C1F">
      <w:pPr>
        <w:pStyle w:val="TableParagraph"/>
        <w:tabs>
          <w:tab w:val="left" w:pos="828"/>
        </w:tabs>
        <w:spacing w:line="293" w:lineRule="exact"/>
        <w:ind w:left="720"/>
        <w:rPr>
          <w:sz w:val="24"/>
        </w:rPr>
      </w:pPr>
      <w:r>
        <w:rPr>
          <w:sz w:val="24"/>
        </w:rPr>
        <w:t>(ii)What causes charge on sol</w:t>
      </w:r>
      <w:r>
        <w:rPr>
          <w:spacing w:val="1"/>
          <w:sz w:val="24"/>
        </w:rPr>
        <w:t xml:space="preserve"> </w:t>
      </w:r>
      <w:r>
        <w:rPr>
          <w:sz w:val="24"/>
        </w:rPr>
        <w:t>particles?</w:t>
      </w:r>
    </w:p>
    <w:p w:rsidR="00114C1F" w:rsidRDefault="00114C1F" w:rsidP="00114C1F">
      <w:pPr>
        <w:pStyle w:val="ListParagraph"/>
        <w:rPr>
          <w:sz w:val="24"/>
        </w:rPr>
      </w:pPr>
      <w:r>
        <w:t>(iii)</w:t>
      </w:r>
      <w:r>
        <w:rPr>
          <w:sz w:val="24"/>
        </w:rPr>
        <w:t xml:space="preserve">Name the promoter used in the Haber’s process for the manufacture of ammonia.              </w:t>
      </w:r>
    </w:p>
    <w:p w:rsidR="0078055D" w:rsidRDefault="0078055D" w:rsidP="0078055D">
      <w:pPr>
        <w:pStyle w:val="TableParagraph"/>
        <w:numPr>
          <w:ilvl w:val="0"/>
          <w:numId w:val="1"/>
        </w:numPr>
        <w:ind w:right="150"/>
        <w:rPr>
          <w:sz w:val="24"/>
        </w:rPr>
      </w:pPr>
      <w:r>
        <w:rPr>
          <w:sz w:val="24"/>
        </w:rPr>
        <w:t>Name the type of reaction involved in the formation of the following polymers from their respective monomers</w:t>
      </w:r>
    </w:p>
    <w:p w:rsidR="0078055D" w:rsidRDefault="0078055D" w:rsidP="0078055D">
      <w:pPr>
        <w:pStyle w:val="TableParagraph"/>
        <w:numPr>
          <w:ilvl w:val="0"/>
          <w:numId w:val="7"/>
        </w:numPr>
        <w:tabs>
          <w:tab w:val="left" w:pos="1298"/>
          <w:tab w:val="left" w:pos="1299"/>
        </w:tabs>
        <w:spacing w:line="293" w:lineRule="exact"/>
        <w:ind w:left="467" w:firstLine="0"/>
        <w:rPr>
          <w:sz w:val="24"/>
        </w:rPr>
      </w:pPr>
      <w:r>
        <w:rPr>
          <w:sz w:val="24"/>
        </w:rPr>
        <w:t>PVC.</w:t>
      </w:r>
    </w:p>
    <w:p w:rsidR="0078055D" w:rsidRDefault="0078055D" w:rsidP="0078055D">
      <w:pPr>
        <w:pStyle w:val="TableParagraph"/>
        <w:numPr>
          <w:ilvl w:val="0"/>
          <w:numId w:val="7"/>
        </w:numPr>
        <w:tabs>
          <w:tab w:val="left" w:pos="1243"/>
          <w:tab w:val="left" w:pos="1244"/>
        </w:tabs>
        <w:ind w:left="467" w:firstLine="0"/>
        <w:rPr>
          <w:sz w:val="24"/>
        </w:rPr>
      </w:pPr>
      <w:r>
        <w:rPr>
          <w:sz w:val="24"/>
        </w:rPr>
        <w:t>Nylon6.</w:t>
      </w:r>
    </w:p>
    <w:p w:rsidR="00114C1F" w:rsidRPr="0078055D" w:rsidRDefault="0078055D" w:rsidP="0078055D">
      <w:pPr>
        <w:pStyle w:val="ListParagraph"/>
        <w:numPr>
          <w:ilvl w:val="0"/>
          <w:numId w:val="7"/>
        </w:numPr>
      </w:pPr>
      <w:r w:rsidRPr="0078055D">
        <w:rPr>
          <w:sz w:val="24"/>
        </w:rPr>
        <w:t>PHBV.</w:t>
      </w:r>
    </w:p>
    <w:p w:rsidR="0078055D" w:rsidRDefault="0078055D" w:rsidP="0078055D">
      <w:pPr>
        <w:pStyle w:val="TableParagraph"/>
        <w:numPr>
          <w:ilvl w:val="0"/>
          <w:numId w:val="1"/>
        </w:numPr>
        <w:spacing w:line="292" w:lineRule="exact"/>
        <w:rPr>
          <w:sz w:val="24"/>
        </w:rPr>
      </w:pPr>
      <w:r>
        <w:rPr>
          <w:sz w:val="24"/>
        </w:rPr>
        <w:t>Describe the role of:</w:t>
      </w:r>
    </w:p>
    <w:p w:rsidR="0078055D" w:rsidRDefault="0078055D" w:rsidP="0078055D">
      <w:pPr>
        <w:pStyle w:val="TableParagraph"/>
        <w:numPr>
          <w:ilvl w:val="0"/>
          <w:numId w:val="8"/>
        </w:numPr>
        <w:tabs>
          <w:tab w:val="left" w:pos="1187"/>
          <w:tab w:val="left" w:pos="1188"/>
        </w:tabs>
        <w:ind w:left="467" w:firstLine="0"/>
        <w:rPr>
          <w:sz w:val="24"/>
        </w:rPr>
      </w:pPr>
      <w:hyperlink r:id="rId17">
        <w:proofErr w:type="spellStart"/>
        <w:r>
          <w:rPr>
            <w:sz w:val="24"/>
          </w:rPr>
          <w:t>NaCN</w:t>
        </w:r>
        <w:proofErr w:type="spellEnd"/>
        <w:r>
          <w:rPr>
            <w:sz w:val="24"/>
          </w:rPr>
          <w:t xml:space="preserve"> in the extraction of gold from its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ore.</w:t>
        </w:r>
      </w:hyperlink>
    </w:p>
    <w:p w:rsidR="0078055D" w:rsidRDefault="0078055D" w:rsidP="0078055D">
      <w:pPr>
        <w:pStyle w:val="TableParagraph"/>
        <w:numPr>
          <w:ilvl w:val="0"/>
          <w:numId w:val="8"/>
        </w:numPr>
        <w:tabs>
          <w:tab w:val="left" w:pos="1187"/>
          <w:tab w:val="left" w:pos="1188"/>
        </w:tabs>
        <w:ind w:left="467" w:firstLine="0"/>
        <w:rPr>
          <w:sz w:val="24"/>
        </w:rPr>
      </w:pPr>
      <w:hyperlink r:id="rId18">
        <w:proofErr w:type="spellStart"/>
        <w:r>
          <w:rPr>
            <w:sz w:val="24"/>
          </w:rPr>
          <w:t>Cryolite</w:t>
        </w:r>
        <w:proofErr w:type="spellEnd"/>
        <w:r>
          <w:rPr>
            <w:sz w:val="24"/>
          </w:rPr>
          <w:t xml:space="preserve"> in the extraction of </w:t>
        </w:r>
        <w:proofErr w:type="spellStart"/>
        <w:r>
          <w:rPr>
            <w:sz w:val="24"/>
          </w:rPr>
          <w:t>aluminium</w:t>
        </w:r>
        <w:proofErr w:type="spellEnd"/>
        <w:r>
          <w:rPr>
            <w:sz w:val="24"/>
          </w:rPr>
          <w:t xml:space="preserve"> from pure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alumina.</w:t>
        </w:r>
      </w:hyperlink>
    </w:p>
    <w:p w:rsidR="0078055D" w:rsidRDefault="0078055D" w:rsidP="0078055D">
      <w:pPr>
        <w:pStyle w:val="ListParagraph"/>
        <w:ind w:left="1298"/>
      </w:pPr>
      <w:hyperlink r:id="rId19">
        <w:r>
          <w:rPr>
            <w:sz w:val="24"/>
          </w:rPr>
          <w:t>CO in the purification of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Nickel</w:t>
        </w:r>
      </w:hyperlink>
    </w:p>
    <w:p w:rsidR="0078055D" w:rsidRDefault="0078055D" w:rsidP="0078055D">
      <w:pPr>
        <w:pStyle w:val="TableParagraph"/>
        <w:numPr>
          <w:ilvl w:val="0"/>
          <w:numId w:val="1"/>
        </w:numPr>
        <w:spacing w:line="292" w:lineRule="exact"/>
        <w:rPr>
          <w:sz w:val="24"/>
        </w:rPr>
      </w:pPr>
      <w:r>
        <w:rPr>
          <w:sz w:val="24"/>
        </w:rPr>
        <w:t>The m</w:t>
      </w:r>
      <w:hyperlink r:id="rId20">
        <w:r>
          <w:rPr>
            <w:sz w:val="24"/>
          </w:rPr>
          <w:t>agnetic moments of few transition metal ions are given below:</w:t>
        </w:r>
      </w:hyperlink>
    </w:p>
    <w:p w:rsidR="0078055D" w:rsidRDefault="0078055D" w:rsidP="0078055D">
      <w:pPr>
        <w:pStyle w:val="TableParagraph"/>
        <w:tabs>
          <w:tab w:val="left" w:pos="1938"/>
        </w:tabs>
        <w:ind w:left="107"/>
        <w:rPr>
          <w:b/>
          <w:sz w:val="24"/>
        </w:rPr>
      </w:pPr>
      <w:r>
        <w:rPr>
          <w:b/>
          <w:sz w:val="24"/>
        </w:rPr>
        <w:t xml:space="preserve">      Metal </w:t>
      </w:r>
      <w:hyperlink r:id="rId21">
        <w:r>
          <w:rPr>
            <w:b/>
            <w:sz w:val="24"/>
          </w:rPr>
          <w:t xml:space="preserve">ion          Magnetic </w:t>
        </w:r>
        <w:proofErr w:type="gramStart"/>
        <w:r>
          <w:rPr>
            <w:b/>
            <w:sz w:val="24"/>
          </w:rPr>
          <w:t>moment(</w:t>
        </w:r>
        <w:proofErr w:type="gramEnd"/>
        <w:r>
          <w:rPr>
            <w:b/>
            <w:sz w:val="24"/>
          </w:rPr>
          <w:t>BM)</w:t>
        </w:r>
      </w:hyperlink>
    </w:p>
    <w:p w:rsidR="0078055D" w:rsidRDefault="0078055D" w:rsidP="0078055D">
      <w:pPr>
        <w:pStyle w:val="TableParagraph"/>
        <w:tabs>
          <w:tab w:val="right" w:pos="3023"/>
        </w:tabs>
        <w:ind w:left="107" w:right="4729"/>
        <w:rPr>
          <w:sz w:val="24"/>
        </w:rPr>
      </w:pPr>
      <w:r>
        <w:rPr>
          <w:sz w:val="24"/>
        </w:rPr>
        <w:t xml:space="preserve">        Sc</w:t>
      </w:r>
      <w:r>
        <w:rPr>
          <w:sz w:val="24"/>
          <w:vertAlign w:val="superscript"/>
        </w:rPr>
        <w:t>3+</w:t>
      </w:r>
      <w:hyperlink r:id="rId22">
        <w:r>
          <w:rPr>
            <w:position w:val="11"/>
            <w:sz w:val="24"/>
          </w:rPr>
          <w:tab/>
          <w:t xml:space="preserve">        </w:t>
        </w:r>
        <w:r>
          <w:rPr>
            <w:sz w:val="24"/>
          </w:rPr>
          <w:t>0.00</w:t>
        </w:r>
      </w:hyperlink>
      <w:r>
        <w:rPr>
          <w:sz w:val="24"/>
        </w:rPr>
        <w:t xml:space="preserve"> </w:t>
      </w:r>
      <w:r>
        <w:rPr>
          <w:spacing w:val="43"/>
          <w:sz w:val="24"/>
        </w:rPr>
        <w:t xml:space="preserve"> </w:t>
      </w:r>
      <w:r>
        <w:rPr>
          <w:sz w:val="24"/>
        </w:rPr>
        <w:t>Cr</w:t>
      </w:r>
      <w:r>
        <w:rPr>
          <w:sz w:val="24"/>
          <w:vertAlign w:val="superscript"/>
        </w:rPr>
        <w:t>2+</w:t>
      </w:r>
      <w:hyperlink r:id="rId23">
        <w:r>
          <w:rPr>
            <w:position w:val="11"/>
            <w:sz w:val="16"/>
          </w:rPr>
          <w:t xml:space="preserve"> </w:t>
        </w:r>
        <w:r>
          <w:rPr>
            <w:position w:val="11"/>
            <w:sz w:val="16"/>
          </w:rPr>
          <w:tab/>
          <w:t xml:space="preserve"> </w:t>
        </w:r>
        <w:r>
          <w:rPr>
            <w:sz w:val="24"/>
          </w:rPr>
          <w:t>4.90</w:t>
        </w:r>
      </w:hyperlink>
    </w:p>
    <w:p w:rsidR="0078055D" w:rsidRDefault="0078055D" w:rsidP="0078055D">
      <w:pPr>
        <w:pStyle w:val="TableParagraph"/>
        <w:tabs>
          <w:tab w:val="right" w:pos="3023"/>
        </w:tabs>
        <w:spacing w:line="293" w:lineRule="exact"/>
        <w:ind w:left="107"/>
        <w:rPr>
          <w:sz w:val="24"/>
        </w:rPr>
      </w:pPr>
      <w:r>
        <w:rPr>
          <w:sz w:val="24"/>
        </w:rPr>
        <w:t xml:space="preserve">        Ni</w:t>
      </w:r>
      <w:r>
        <w:rPr>
          <w:sz w:val="24"/>
          <w:vertAlign w:val="superscript"/>
        </w:rPr>
        <w:t>2+</w:t>
      </w:r>
      <w:hyperlink r:id="rId24">
        <w:r>
          <w:rPr>
            <w:position w:val="11"/>
            <w:sz w:val="24"/>
          </w:rPr>
          <w:tab/>
        </w:r>
        <w:r>
          <w:rPr>
            <w:sz w:val="24"/>
          </w:rPr>
          <w:t>2.84</w:t>
        </w:r>
      </w:hyperlink>
    </w:p>
    <w:p w:rsidR="0078055D" w:rsidRDefault="0078055D" w:rsidP="0078055D">
      <w:pPr>
        <w:pStyle w:val="TableParagraph"/>
        <w:tabs>
          <w:tab w:val="right" w:pos="3037"/>
        </w:tabs>
        <w:ind w:left="107"/>
        <w:rPr>
          <w:sz w:val="24"/>
        </w:rPr>
      </w:pPr>
      <w:r>
        <w:rPr>
          <w:sz w:val="24"/>
        </w:rPr>
        <w:t xml:space="preserve">        Ti</w:t>
      </w:r>
      <w:r>
        <w:rPr>
          <w:sz w:val="24"/>
          <w:vertAlign w:val="superscript"/>
        </w:rPr>
        <w:t>3+</w:t>
      </w:r>
      <w:r>
        <w:rPr>
          <w:position w:val="11"/>
          <w:sz w:val="24"/>
        </w:rPr>
        <w:tab/>
      </w:r>
      <w:r>
        <w:rPr>
          <w:sz w:val="24"/>
        </w:rPr>
        <w:t>1.73</w:t>
      </w:r>
    </w:p>
    <w:p w:rsidR="0078055D" w:rsidRDefault="0078055D" w:rsidP="0078055D">
      <w:pPr>
        <w:pStyle w:val="TableParagraph"/>
        <w:ind w:left="107"/>
        <w:rPr>
          <w:sz w:val="24"/>
        </w:rPr>
      </w:pPr>
      <w:r>
        <w:rPr>
          <w:sz w:val="24"/>
        </w:rPr>
        <w:t xml:space="preserve">      (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no. Sc = 21, Ti =22, Cr = 24, Ni = 28)</w:t>
      </w:r>
    </w:p>
    <w:p w:rsidR="0078055D" w:rsidRDefault="0078055D" w:rsidP="0078055D">
      <w:pPr>
        <w:pStyle w:val="TableParagraph"/>
        <w:ind w:left="107"/>
        <w:rPr>
          <w:sz w:val="24"/>
        </w:rPr>
      </w:pPr>
      <w:r>
        <w:rPr>
          <w:sz w:val="24"/>
        </w:rPr>
        <w:t xml:space="preserve">       Which of the given metal </w:t>
      </w:r>
      <w:proofErr w:type="gramStart"/>
      <w:r>
        <w:rPr>
          <w:sz w:val="24"/>
        </w:rPr>
        <w:t>ions :</w:t>
      </w:r>
      <w:proofErr w:type="gramEnd"/>
    </w:p>
    <w:p w:rsidR="0078055D" w:rsidRDefault="0078055D" w:rsidP="0078055D">
      <w:pPr>
        <w:pStyle w:val="TableParagraph"/>
        <w:numPr>
          <w:ilvl w:val="0"/>
          <w:numId w:val="9"/>
        </w:numPr>
        <w:tabs>
          <w:tab w:val="left" w:pos="1187"/>
          <w:tab w:val="left" w:pos="1188"/>
        </w:tabs>
        <w:spacing w:before="2"/>
        <w:ind w:left="467" w:firstLine="0"/>
        <w:rPr>
          <w:sz w:val="24"/>
        </w:rPr>
      </w:pP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the maximum number of unpaired</w:t>
      </w:r>
      <w:r>
        <w:rPr>
          <w:spacing w:val="-4"/>
          <w:sz w:val="24"/>
        </w:rPr>
        <w:t xml:space="preserve"> </w:t>
      </w:r>
      <w:r>
        <w:rPr>
          <w:sz w:val="24"/>
        </w:rPr>
        <w:t>electrons?</w:t>
      </w:r>
    </w:p>
    <w:p w:rsidR="0078055D" w:rsidRDefault="0078055D" w:rsidP="0078055D">
      <w:pPr>
        <w:pStyle w:val="TableParagraph"/>
        <w:numPr>
          <w:ilvl w:val="0"/>
          <w:numId w:val="9"/>
        </w:numPr>
        <w:tabs>
          <w:tab w:val="left" w:pos="1187"/>
          <w:tab w:val="left" w:pos="1188"/>
        </w:tabs>
        <w:ind w:left="467" w:firstLine="0"/>
        <w:rPr>
          <w:sz w:val="24"/>
        </w:rPr>
      </w:pPr>
      <w:proofErr w:type="gramStart"/>
      <w:r>
        <w:rPr>
          <w:sz w:val="24"/>
        </w:rPr>
        <w:t>forms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colourless</w:t>
      </w:r>
      <w:proofErr w:type="spellEnd"/>
      <w:r>
        <w:rPr>
          <w:sz w:val="24"/>
        </w:rPr>
        <w:t xml:space="preserve"> aqueous</w:t>
      </w:r>
      <w:r>
        <w:rPr>
          <w:spacing w:val="-2"/>
          <w:sz w:val="24"/>
        </w:rPr>
        <w:t xml:space="preserve"> </w:t>
      </w:r>
      <w:r>
        <w:rPr>
          <w:sz w:val="24"/>
        </w:rPr>
        <w:t>solution?</w:t>
      </w:r>
    </w:p>
    <w:p w:rsidR="0078055D" w:rsidRDefault="0078055D" w:rsidP="0078055D">
      <w:pPr>
        <w:pStyle w:val="TableParagraph"/>
        <w:numPr>
          <w:ilvl w:val="0"/>
          <w:numId w:val="9"/>
        </w:numPr>
        <w:tabs>
          <w:tab w:val="left" w:pos="1187"/>
          <w:tab w:val="left" w:pos="1188"/>
        </w:tabs>
        <w:ind w:left="467" w:firstLine="0"/>
        <w:rPr>
          <w:sz w:val="24"/>
        </w:rPr>
      </w:pPr>
      <w:proofErr w:type="gramStart"/>
      <w:r>
        <w:rPr>
          <w:sz w:val="24"/>
        </w:rPr>
        <w:t>exhibits</w:t>
      </w:r>
      <w:proofErr w:type="gramEnd"/>
      <w:r>
        <w:rPr>
          <w:sz w:val="24"/>
        </w:rPr>
        <w:t xml:space="preserve"> the most stable +3 oxidation</w:t>
      </w:r>
      <w:r>
        <w:rPr>
          <w:spacing w:val="-2"/>
          <w:sz w:val="24"/>
        </w:rPr>
        <w:t xml:space="preserve"> </w:t>
      </w:r>
      <w:r>
        <w:rPr>
          <w:sz w:val="24"/>
        </w:rPr>
        <w:t>state?</w:t>
      </w:r>
    </w:p>
    <w:p w:rsidR="0078055D" w:rsidRDefault="0078055D" w:rsidP="0078055D">
      <w:pPr>
        <w:pStyle w:val="TableParagraph"/>
        <w:spacing w:before="11"/>
        <w:rPr>
          <w:i/>
          <w:sz w:val="23"/>
        </w:rPr>
      </w:pPr>
    </w:p>
    <w:p w:rsidR="0078055D" w:rsidRDefault="0078055D" w:rsidP="0078055D">
      <w:pPr>
        <w:pStyle w:val="TableParagraph"/>
        <w:numPr>
          <w:ilvl w:val="0"/>
          <w:numId w:val="1"/>
        </w:numPr>
        <w:rPr>
          <w:sz w:val="24"/>
        </w:rPr>
      </w:pPr>
      <w:r>
        <w:rPr>
          <w:sz w:val="24"/>
        </w:rPr>
        <w:t>Consider the standard electrode potential values (M</w:t>
      </w:r>
      <w:r>
        <w:rPr>
          <w:position w:val="7"/>
          <w:sz w:val="13"/>
        </w:rPr>
        <w:t xml:space="preserve">2+ </w:t>
      </w:r>
      <w:r>
        <w:rPr>
          <w:sz w:val="24"/>
        </w:rPr>
        <w:t>/ M) of the elements of the first transition series.</w:t>
      </w:r>
    </w:p>
    <w:p w:rsidR="0078055D" w:rsidRDefault="0078055D" w:rsidP="0078055D">
      <w:pPr>
        <w:pStyle w:val="TableParagraph"/>
        <w:tabs>
          <w:tab w:val="left" w:pos="993"/>
          <w:tab w:val="left" w:pos="1670"/>
          <w:tab w:val="left" w:pos="2268"/>
          <w:tab w:val="left" w:pos="2979"/>
          <w:tab w:val="left" w:pos="4037"/>
          <w:tab w:val="left" w:pos="4863"/>
          <w:tab w:val="left" w:pos="5507"/>
          <w:tab w:val="left" w:pos="6302"/>
        </w:tabs>
        <w:spacing w:line="293" w:lineRule="exact"/>
        <w:ind w:left="107"/>
        <w:rPr>
          <w:sz w:val="24"/>
        </w:rPr>
      </w:pPr>
      <w:r>
        <w:rPr>
          <w:sz w:val="24"/>
        </w:rPr>
        <w:t>Ti</w:t>
      </w:r>
      <w:r>
        <w:rPr>
          <w:sz w:val="24"/>
        </w:rPr>
        <w:tab/>
        <w:t>V</w:t>
      </w:r>
      <w:r>
        <w:rPr>
          <w:sz w:val="24"/>
        </w:rPr>
        <w:tab/>
        <w:t>Cr</w:t>
      </w:r>
      <w:r>
        <w:rPr>
          <w:sz w:val="24"/>
        </w:rPr>
        <w:tab/>
      </w:r>
      <w:proofErr w:type="spellStart"/>
      <w:r>
        <w:rPr>
          <w:sz w:val="24"/>
        </w:rPr>
        <w:t>Mn</w:t>
      </w:r>
      <w:proofErr w:type="spellEnd"/>
      <w:r>
        <w:rPr>
          <w:sz w:val="24"/>
        </w:rPr>
        <w:tab/>
        <w:t>Fe</w:t>
      </w:r>
      <w:r>
        <w:rPr>
          <w:sz w:val="24"/>
        </w:rPr>
        <w:tab/>
        <w:t>Co</w:t>
      </w:r>
      <w:r>
        <w:rPr>
          <w:sz w:val="24"/>
        </w:rPr>
        <w:tab/>
        <w:t>Ni</w:t>
      </w:r>
      <w:r>
        <w:rPr>
          <w:sz w:val="24"/>
        </w:rPr>
        <w:tab/>
        <w:t>Cu</w:t>
      </w:r>
      <w:r>
        <w:rPr>
          <w:sz w:val="24"/>
        </w:rPr>
        <w:tab/>
        <w:t>Zn</w:t>
      </w:r>
    </w:p>
    <w:p w:rsidR="0078055D" w:rsidRDefault="0078055D" w:rsidP="0078055D">
      <w:pPr>
        <w:pStyle w:val="TableParagraph"/>
        <w:tabs>
          <w:tab w:val="left" w:pos="880"/>
          <w:tab w:val="left" w:pos="1651"/>
          <w:tab w:val="left" w:pos="3029"/>
          <w:tab w:val="left" w:pos="3800"/>
          <w:tab w:val="left" w:pos="4570"/>
          <w:tab w:val="left" w:pos="5285"/>
          <w:tab w:val="left" w:pos="6210"/>
        </w:tabs>
        <w:ind w:left="107"/>
        <w:rPr>
          <w:sz w:val="24"/>
        </w:rPr>
      </w:pPr>
      <w:r>
        <w:rPr>
          <w:sz w:val="24"/>
        </w:rPr>
        <w:t>-1.63</w:t>
      </w:r>
      <w:r>
        <w:rPr>
          <w:sz w:val="24"/>
        </w:rPr>
        <w:tab/>
        <w:t>-1.18</w:t>
      </w:r>
      <w:r>
        <w:rPr>
          <w:sz w:val="24"/>
        </w:rPr>
        <w:tab/>
        <w:t>-</w:t>
      </w:r>
      <w:proofErr w:type="gramStart"/>
      <w:r>
        <w:rPr>
          <w:sz w:val="24"/>
        </w:rPr>
        <w:t xml:space="preserve">0.90 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z w:val="24"/>
        </w:rPr>
        <w:t>1.18</w:t>
      </w:r>
      <w:r>
        <w:rPr>
          <w:sz w:val="24"/>
        </w:rPr>
        <w:tab/>
        <w:t>-0.44</w:t>
      </w:r>
      <w:r>
        <w:rPr>
          <w:sz w:val="24"/>
        </w:rPr>
        <w:tab/>
        <w:t>-0.28</w:t>
      </w:r>
      <w:r>
        <w:rPr>
          <w:sz w:val="24"/>
        </w:rPr>
        <w:tab/>
        <w:t>-0.25</w:t>
      </w:r>
      <w:r>
        <w:rPr>
          <w:sz w:val="24"/>
        </w:rPr>
        <w:tab/>
        <w:t>+0.34</w:t>
      </w:r>
      <w:r>
        <w:rPr>
          <w:sz w:val="24"/>
        </w:rPr>
        <w:tab/>
        <w:t>-0.76</w:t>
      </w:r>
    </w:p>
    <w:p w:rsidR="0078055D" w:rsidRDefault="0078055D" w:rsidP="0078055D">
      <w:pPr>
        <w:pStyle w:val="TableParagraph"/>
        <w:spacing w:line="293" w:lineRule="exact"/>
        <w:ind w:left="107"/>
        <w:rPr>
          <w:sz w:val="24"/>
        </w:rPr>
      </w:pPr>
      <w:r>
        <w:rPr>
          <w:sz w:val="24"/>
        </w:rPr>
        <w:t>Explain:</w:t>
      </w:r>
    </w:p>
    <w:p w:rsidR="0078055D" w:rsidRDefault="0078055D" w:rsidP="0078055D">
      <w:pPr>
        <w:pStyle w:val="TableParagraph"/>
        <w:numPr>
          <w:ilvl w:val="0"/>
          <w:numId w:val="10"/>
        </w:numPr>
        <w:tabs>
          <w:tab w:val="left" w:pos="1187"/>
          <w:tab w:val="left" w:pos="1188"/>
        </w:tabs>
        <w:ind w:left="467" w:firstLine="0"/>
        <w:rPr>
          <w:sz w:val="24"/>
        </w:rPr>
      </w:pPr>
      <w:proofErr w:type="spellStart"/>
      <w:proofErr w:type="gramStart"/>
      <w:r>
        <w:rPr>
          <w:sz w:val="24"/>
        </w:rPr>
        <w:t>E</w:t>
      </w:r>
      <w:r>
        <w:rPr>
          <w:sz w:val="24"/>
          <w:vertAlign w:val="superscript"/>
        </w:rPr>
        <w:t>o</w:t>
      </w:r>
      <w:proofErr w:type="spellEnd"/>
      <w:proofErr w:type="gramEnd"/>
      <w:r>
        <w:rPr>
          <w:sz w:val="24"/>
        </w:rPr>
        <w:t xml:space="preserve"> value for copper is</w:t>
      </w:r>
      <w:r>
        <w:rPr>
          <w:spacing w:val="-4"/>
          <w:sz w:val="24"/>
        </w:rPr>
        <w:t xml:space="preserve"> </w:t>
      </w:r>
      <w:r>
        <w:rPr>
          <w:sz w:val="24"/>
        </w:rPr>
        <w:t>positive.</w:t>
      </w:r>
    </w:p>
    <w:p w:rsidR="0078055D" w:rsidRPr="0078055D" w:rsidRDefault="0078055D" w:rsidP="0078055D">
      <w:pPr>
        <w:pStyle w:val="ListParagraph"/>
        <w:numPr>
          <w:ilvl w:val="0"/>
          <w:numId w:val="10"/>
        </w:numPr>
        <w:rPr>
          <w:sz w:val="24"/>
        </w:rPr>
      </w:pPr>
      <w:proofErr w:type="spellStart"/>
      <w:proofErr w:type="gramStart"/>
      <w:r w:rsidRPr="0078055D">
        <w:rPr>
          <w:sz w:val="24"/>
        </w:rPr>
        <w:t>E</w:t>
      </w:r>
      <w:r w:rsidRPr="0078055D">
        <w:rPr>
          <w:sz w:val="24"/>
          <w:vertAlign w:val="superscript"/>
        </w:rPr>
        <w:t>o</w:t>
      </w:r>
      <w:proofErr w:type="spellEnd"/>
      <w:proofErr w:type="gramEnd"/>
      <w:r w:rsidRPr="0078055D">
        <w:rPr>
          <w:sz w:val="24"/>
        </w:rPr>
        <w:t xml:space="preserve"> value of </w:t>
      </w:r>
      <w:proofErr w:type="spellStart"/>
      <w:r w:rsidRPr="0078055D">
        <w:rPr>
          <w:sz w:val="24"/>
        </w:rPr>
        <w:t>Mn</w:t>
      </w:r>
      <w:proofErr w:type="spellEnd"/>
      <w:r w:rsidRPr="0078055D">
        <w:rPr>
          <w:sz w:val="24"/>
        </w:rPr>
        <w:t xml:space="preserve"> is more negative as expected from the</w:t>
      </w:r>
      <w:r w:rsidRPr="0078055D">
        <w:rPr>
          <w:spacing w:val="-13"/>
          <w:sz w:val="24"/>
        </w:rPr>
        <w:t xml:space="preserve"> </w:t>
      </w:r>
      <w:r w:rsidRPr="0078055D">
        <w:rPr>
          <w:sz w:val="24"/>
        </w:rPr>
        <w:t>trend.</w:t>
      </w:r>
    </w:p>
    <w:p w:rsidR="0078055D" w:rsidRPr="0078055D" w:rsidRDefault="0078055D" w:rsidP="0078055D">
      <w:pPr>
        <w:pStyle w:val="ListParagraph"/>
        <w:numPr>
          <w:ilvl w:val="0"/>
          <w:numId w:val="10"/>
        </w:numPr>
        <w:rPr>
          <w:sz w:val="24"/>
        </w:rPr>
      </w:pPr>
      <w:r w:rsidRPr="0078055D">
        <w:rPr>
          <w:sz w:val="24"/>
        </w:rPr>
        <w:t>Cr</w:t>
      </w:r>
      <w:r w:rsidRPr="0078055D">
        <w:rPr>
          <w:sz w:val="24"/>
          <w:vertAlign w:val="superscript"/>
        </w:rPr>
        <w:t>2+</w:t>
      </w:r>
      <w:r w:rsidRPr="0078055D">
        <w:rPr>
          <w:sz w:val="24"/>
        </w:rPr>
        <w:t xml:space="preserve"> is a stronger reducing agent than</w:t>
      </w:r>
      <w:r w:rsidRPr="0078055D">
        <w:rPr>
          <w:spacing w:val="-22"/>
          <w:sz w:val="24"/>
        </w:rPr>
        <w:t xml:space="preserve"> </w:t>
      </w:r>
      <w:r w:rsidRPr="0078055D">
        <w:rPr>
          <w:sz w:val="24"/>
        </w:rPr>
        <w:t>Fe</w:t>
      </w:r>
      <w:r w:rsidRPr="0078055D">
        <w:rPr>
          <w:sz w:val="24"/>
          <w:vertAlign w:val="superscript"/>
        </w:rPr>
        <w:t>2+</w:t>
      </w:r>
      <w:r w:rsidRPr="0078055D">
        <w:rPr>
          <w:sz w:val="24"/>
        </w:rPr>
        <w:t>.</w:t>
      </w:r>
    </w:p>
    <w:p w:rsidR="0078055D" w:rsidRDefault="0078055D" w:rsidP="0078055D">
      <w:pPr>
        <w:pStyle w:val="Table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Answe</w:t>
      </w:r>
      <w:hyperlink r:id="rId25">
        <w:r>
          <w:rPr>
            <w:b/>
            <w:sz w:val="24"/>
          </w:rPr>
          <w:t>r the following questions</w:t>
        </w:r>
      </w:hyperlink>
    </w:p>
    <w:p w:rsidR="0078055D" w:rsidRDefault="0078055D" w:rsidP="0078055D">
      <w:pPr>
        <w:pStyle w:val="TableParagraph"/>
        <w:numPr>
          <w:ilvl w:val="0"/>
          <w:numId w:val="11"/>
        </w:numPr>
        <w:tabs>
          <w:tab w:val="left" w:pos="828"/>
        </w:tabs>
        <w:ind w:right="94"/>
        <w:jc w:val="both"/>
        <w:rPr>
          <w:sz w:val="24"/>
        </w:rPr>
      </w:pPr>
      <w:hyperlink r:id="rId26">
        <w:r>
          <w:rPr>
            <w:sz w:val="24"/>
          </w:rPr>
          <w:t xml:space="preserve">Write the formula of the neutral molecule which is </w:t>
        </w:r>
        <w:proofErr w:type="spellStart"/>
        <w:r>
          <w:rPr>
            <w:sz w:val="24"/>
          </w:rPr>
          <w:t>isoelectro</w:t>
        </w:r>
      </w:hyperlink>
      <w:r>
        <w:rPr>
          <w:sz w:val="24"/>
        </w:rPr>
        <w:t>nic</w:t>
      </w:r>
      <w:proofErr w:type="spellEnd"/>
      <w:r>
        <w:rPr>
          <w:sz w:val="24"/>
        </w:rPr>
        <w:t xml:space="preserve"> with</w:t>
      </w:r>
      <w:hyperlink r:id="rId27"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ClO</w:t>
        </w:r>
        <w:proofErr w:type="spellEnd"/>
        <w:r>
          <w:rPr>
            <w:sz w:val="24"/>
            <w:vertAlign w:val="superscript"/>
          </w:rPr>
          <w:t>-</w:t>
        </w:r>
        <w:r>
          <w:rPr>
            <w:sz w:val="24"/>
          </w:rPr>
          <w:t>.</w:t>
        </w:r>
      </w:hyperlink>
    </w:p>
    <w:p w:rsidR="0078055D" w:rsidRDefault="0078055D" w:rsidP="0078055D">
      <w:pPr>
        <w:pStyle w:val="TableParagraph"/>
        <w:numPr>
          <w:ilvl w:val="0"/>
          <w:numId w:val="11"/>
        </w:numPr>
        <w:tabs>
          <w:tab w:val="left" w:pos="828"/>
        </w:tabs>
        <w:spacing w:line="293" w:lineRule="exact"/>
        <w:ind w:left="467" w:firstLine="0"/>
        <w:jc w:val="both"/>
        <w:rPr>
          <w:sz w:val="24"/>
        </w:rPr>
      </w:pPr>
      <w:r>
        <w:rPr>
          <w:sz w:val="24"/>
        </w:rPr>
        <w:t>Draw the shape of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  <w:r>
        <w:rPr>
          <w:sz w:val="24"/>
        </w:rPr>
        <w:t>.</w:t>
      </w:r>
    </w:p>
    <w:p w:rsidR="0078055D" w:rsidRDefault="0078055D" w:rsidP="0078055D">
      <w:pPr>
        <w:pStyle w:val="TableParagraph"/>
        <w:numPr>
          <w:ilvl w:val="0"/>
          <w:numId w:val="11"/>
        </w:numPr>
        <w:tabs>
          <w:tab w:val="left" w:pos="828"/>
        </w:tabs>
        <w:ind w:right="93"/>
        <w:jc w:val="both"/>
        <w:rPr>
          <w:sz w:val="24"/>
        </w:rPr>
      </w:pPr>
      <w:r>
        <w:rPr>
          <w:sz w:val="24"/>
        </w:rPr>
        <w:t>Nitric acid forms an oxide of nitrogen on reaction with P</w:t>
      </w:r>
      <w:r>
        <w:rPr>
          <w:sz w:val="24"/>
          <w:vertAlign w:val="subscript"/>
        </w:rPr>
        <w:t>4</w:t>
      </w:r>
      <w:r>
        <w:rPr>
          <w:sz w:val="24"/>
        </w:rPr>
        <w:t xml:space="preserve">.Write the formula of the stable molecule formed when this oxide undergoes </w:t>
      </w:r>
      <w:proofErr w:type="spellStart"/>
      <w:r>
        <w:rPr>
          <w:sz w:val="24"/>
        </w:rPr>
        <w:t>dimerisation</w:t>
      </w:r>
      <w:proofErr w:type="spellEnd"/>
      <w:r>
        <w:rPr>
          <w:sz w:val="24"/>
        </w:rPr>
        <w:t>.</w:t>
      </w:r>
    </w:p>
    <w:p w:rsidR="0078055D" w:rsidRDefault="0078055D" w:rsidP="0078055D">
      <w:pPr>
        <w:pStyle w:val="TableParagraph"/>
        <w:numPr>
          <w:ilvl w:val="0"/>
          <w:numId w:val="11"/>
        </w:numPr>
        <w:tabs>
          <w:tab w:val="left" w:pos="828"/>
        </w:tabs>
        <w:spacing w:before="2"/>
        <w:ind w:left="467" w:firstLine="0"/>
        <w:jc w:val="both"/>
        <w:rPr>
          <w:sz w:val="24"/>
        </w:rPr>
      </w:pPr>
      <w:r>
        <w:rPr>
          <w:sz w:val="24"/>
        </w:rPr>
        <w:t>Bleaching action of chlorine is permanent.</w:t>
      </w:r>
      <w:r>
        <w:rPr>
          <w:spacing w:val="-19"/>
          <w:sz w:val="24"/>
        </w:rPr>
        <w:t xml:space="preserve"> </w:t>
      </w:r>
      <w:r>
        <w:rPr>
          <w:sz w:val="24"/>
        </w:rPr>
        <w:t>Justify.</w:t>
      </w:r>
    </w:p>
    <w:p w:rsidR="0078055D" w:rsidRDefault="0078055D" w:rsidP="0078055D">
      <w:pPr>
        <w:pStyle w:val="ListParagraph"/>
        <w:ind w:left="1187"/>
      </w:pPr>
      <w:r>
        <w:rPr>
          <w:sz w:val="24"/>
        </w:rPr>
        <w:t xml:space="preserve">Write the </w:t>
      </w:r>
      <w:proofErr w:type="spellStart"/>
      <w:r>
        <w:rPr>
          <w:sz w:val="24"/>
        </w:rPr>
        <w:t>disproportionation</w:t>
      </w:r>
      <w:proofErr w:type="spellEnd"/>
      <w:r>
        <w:rPr>
          <w:sz w:val="24"/>
        </w:rPr>
        <w:t xml:space="preserve"> reaction of that </w:t>
      </w:r>
      <w:proofErr w:type="spellStart"/>
      <w:r>
        <w:rPr>
          <w:sz w:val="24"/>
        </w:rPr>
        <w:t>oxoacid</w:t>
      </w:r>
      <w:proofErr w:type="spellEnd"/>
      <w:r>
        <w:rPr>
          <w:sz w:val="24"/>
        </w:rPr>
        <w:t xml:space="preserve"> of nitrogen in which nitrogen is in +3 oxidation</w:t>
      </w:r>
      <w:r>
        <w:rPr>
          <w:spacing w:val="3"/>
          <w:sz w:val="24"/>
        </w:rPr>
        <w:t xml:space="preserve"> </w:t>
      </w:r>
      <w:r>
        <w:rPr>
          <w:sz w:val="24"/>
        </w:rPr>
        <w:t>state.</w:t>
      </w:r>
    </w:p>
    <w:sectPr w:rsidR="0078055D" w:rsidSect="00C9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E6A"/>
    <w:multiLevelType w:val="hybridMultilevel"/>
    <w:tmpl w:val="6A6E9F16"/>
    <w:lvl w:ilvl="0" w:tplc="8C262BD2">
      <w:start w:val="1"/>
      <w:numFmt w:val="lowerRoman"/>
      <w:lvlText w:val="(%1)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en-US"/>
      </w:rPr>
    </w:lvl>
    <w:lvl w:ilvl="1" w:tplc="84D6A762">
      <w:numFmt w:val="bullet"/>
      <w:lvlText w:val="•"/>
      <w:lvlJc w:val="left"/>
      <w:pPr>
        <w:ind w:left="1837" w:hanging="720"/>
      </w:pPr>
      <w:rPr>
        <w:rFonts w:hint="default"/>
        <w:lang w:val="en-US" w:eastAsia="en-US" w:bidi="en-US"/>
      </w:rPr>
    </w:lvl>
    <w:lvl w:ilvl="2" w:tplc="D80A7546">
      <w:numFmt w:val="bullet"/>
      <w:lvlText w:val="•"/>
      <w:lvlJc w:val="left"/>
      <w:pPr>
        <w:ind w:left="2495" w:hanging="720"/>
      </w:pPr>
      <w:rPr>
        <w:rFonts w:hint="default"/>
        <w:lang w:val="en-US" w:eastAsia="en-US" w:bidi="en-US"/>
      </w:rPr>
    </w:lvl>
    <w:lvl w:ilvl="3" w:tplc="731210DA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en-US"/>
      </w:rPr>
    </w:lvl>
    <w:lvl w:ilvl="4" w:tplc="CAE0A46C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5" w:tplc="548257BE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en-US"/>
      </w:rPr>
    </w:lvl>
    <w:lvl w:ilvl="6" w:tplc="6E6E145E">
      <w:numFmt w:val="bullet"/>
      <w:lvlText w:val="•"/>
      <w:lvlJc w:val="left"/>
      <w:pPr>
        <w:ind w:left="5125" w:hanging="720"/>
      </w:pPr>
      <w:rPr>
        <w:rFonts w:hint="default"/>
        <w:lang w:val="en-US" w:eastAsia="en-US" w:bidi="en-US"/>
      </w:rPr>
    </w:lvl>
    <w:lvl w:ilvl="7" w:tplc="A19A1D4E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8" w:tplc="A7F6F828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</w:abstractNum>
  <w:abstractNum w:abstractNumId="1">
    <w:nsid w:val="143A19DE"/>
    <w:multiLevelType w:val="hybridMultilevel"/>
    <w:tmpl w:val="3F10AB36"/>
    <w:lvl w:ilvl="0" w:tplc="B5CC0212">
      <w:start w:val="1"/>
      <w:numFmt w:val="lowerRoman"/>
      <w:lvlText w:val="(%1)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CD828A4A">
      <w:numFmt w:val="bullet"/>
      <w:lvlText w:val="•"/>
      <w:lvlJc w:val="left"/>
      <w:pPr>
        <w:ind w:left="1837" w:hanging="720"/>
      </w:pPr>
      <w:rPr>
        <w:rFonts w:hint="default"/>
        <w:lang w:val="en-US" w:eastAsia="en-US" w:bidi="en-US"/>
      </w:rPr>
    </w:lvl>
    <w:lvl w:ilvl="2" w:tplc="D228F3B6">
      <w:numFmt w:val="bullet"/>
      <w:lvlText w:val="•"/>
      <w:lvlJc w:val="left"/>
      <w:pPr>
        <w:ind w:left="2495" w:hanging="720"/>
      </w:pPr>
      <w:rPr>
        <w:rFonts w:hint="default"/>
        <w:lang w:val="en-US" w:eastAsia="en-US" w:bidi="en-US"/>
      </w:rPr>
    </w:lvl>
    <w:lvl w:ilvl="3" w:tplc="1EDC3384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en-US"/>
      </w:rPr>
    </w:lvl>
    <w:lvl w:ilvl="4" w:tplc="BD061AF2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5" w:tplc="14B47FAE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en-US"/>
      </w:rPr>
    </w:lvl>
    <w:lvl w:ilvl="6" w:tplc="B77EE8B4">
      <w:numFmt w:val="bullet"/>
      <w:lvlText w:val="•"/>
      <w:lvlJc w:val="left"/>
      <w:pPr>
        <w:ind w:left="5125" w:hanging="720"/>
      </w:pPr>
      <w:rPr>
        <w:rFonts w:hint="default"/>
        <w:lang w:val="en-US" w:eastAsia="en-US" w:bidi="en-US"/>
      </w:rPr>
    </w:lvl>
    <w:lvl w:ilvl="7" w:tplc="01E61B22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8" w:tplc="4E265C14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</w:abstractNum>
  <w:abstractNum w:abstractNumId="2">
    <w:nsid w:val="17555C5B"/>
    <w:multiLevelType w:val="hybridMultilevel"/>
    <w:tmpl w:val="C8E0B710"/>
    <w:lvl w:ilvl="0" w:tplc="98964A76">
      <w:start w:val="1"/>
      <w:numFmt w:val="lowerLetter"/>
      <w:lvlText w:val="(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9"/>
        <w:w w:val="97"/>
        <w:sz w:val="24"/>
        <w:szCs w:val="24"/>
        <w:lang w:val="en-US" w:eastAsia="en-US" w:bidi="en-US"/>
      </w:rPr>
    </w:lvl>
    <w:lvl w:ilvl="1" w:tplc="E120139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9E6E86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en-US"/>
      </w:rPr>
    </w:lvl>
    <w:lvl w:ilvl="3" w:tplc="D16EEE2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4" w:tplc="AF749FC4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en-US"/>
      </w:rPr>
    </w:lvl>
    <w:lvl w:ilvl="5" w:tplc="A60228A4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en-US"/>
      </w:rPr>
    </w:lvl>
    <w:lvl w:ilvl="6" w:tplc="9F643C92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en-US"/>
      </w:rPr>
    </w:lvl>
    <w:lvl w:ilvl="7" w:tplc="02C001AE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en-US"/>
      </w:rPr>
    </w:lvl>
    <w:lvl w:ilvl="8" w:tplc="B232D7D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</w:abstractNum>
  <w:abstractNum w:abstractNumId="3">
    <w:nsid w:val="1B7F0A19"/>
    <w:multiLevelType w:val="hybridMultilevel"/>
    <w:tmpl w:val="08341DB2"/>
    <w:lvl w:ilvl="0" w:tplc="809E8FF0">
      <w:start w:val="1"/>
      <w:numFmt w:val="lowerRoman"/>
      <w:lvlText w:val="(%1)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97B467B6">
      <w:numFmt w:val="bullet"/>
      <w:lvlText w:val="•"/>
      <w:lvlJc w:val="left"/>
      <w:pPr>
        <w:ind w:left="1837" w:hanging="720"/>
      </w:pPr>
      <w:rPr>
        <w:rFonts w:hint="default"/>
        <w:lang w:val="en-US" w:eastAsia="en-US" w:bidi="en-US"/>
      </w:rPr>
    </w:lvl>
    <w:lvl w:ilvl="2" w:tplc="37F4F904">
      <w:numFmt w:val="bullet"/>
      <w:lvlText w:val="•"/>
      <w:lvlJc w:val="left"/>
      <w:pPr>
        <w:ind w:left="2495" w:hanging="720"/>
      </w:pPr>
      <w:rPr>
        <w:rFonts w:hint="default"/>
        <w:lang w:val="en-US" w:eastAsia="en-US" w:bidi="en-US"/>
      </w:rPr>
    </w:lvl>
    <w:lvl w:ilvl="3" w:tplc="95C87F38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en-US"/>
      </w:rPr>
    </w:lvl>
    <w:lvl w:ilvl="4" w:tplc="1D18A792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5" w:tplc="153CFDD0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en-US"/>
      </w:rPr>
    </w:lvl>
    <w:lvl w:ilvl="6" w:tplc="B49EC94A">
      <w:numFmt w:val="bullet"/>
      <w:lvlText w:val="•"/>
      <w:lvlJc w:val="left"/>
      <w:pPr>
        <w:ind w:left="5125" w:hanging="720"/>
      </w:pPr>
      <w:rPr>
        <w:rFonts w:hint="default"/>
        <w:lang w:val="en-US" w:eastAsia="en-US" w:bidi="en-US"/>
      </w:rPr>
    </w:lvl>
    <w:lvl w:ilvl="7" w:tplc="94BECB68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8" w:tplc="074EB018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</w:abstractNum>
  <w:abstractNum w:abstractNumId="4">
    <w:nsid w:val="334E7929"/>
    <w:multiLevelType w:val="hybridMultilevel"/>
    <w:tmpl w:val="BFBACB52"/>
    <w:lvl w:ilvl="0" w:tplc="8B188E94">
      <w:start w:val="1"/>
      <w:numFmt w:val="lowerRoman"/>
      <w:lvlText w:val="(%1)"/>
      <w:lvlJc w:val="left"/>
      <w:pPr>
        <w:ind w:left="892" w:hanging="425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n-US" w:eastAsia="en-US" w:bidi="en-US"/>
      </w:rPr>
    </w:lvl>
    <w:lvl w:ilvl="1" w:tplc="2D7A0B56">
      <w:numFmt w:val="bullet"/>
      <w:lvlText w:val="•"/>
      <w:lvlJc w:val="left"/>
      <w:pPr>
        <w:ind w:left="1585" w:hanging="425"/>
      </w:pPr>
      <w:rPr>
        <w:rFonts w:hint="default"/>
        <w:lang w:val="en-US" w:eastAsia="en-US" w:bidi="en-US"/>
      </w:rPr>
    </w:lvl>
    <w:lvl w:ilvl="2" w:tplc="2376DF00">
      <w:numFmt w:val="bullet"/>
      <w:lvlText w:val="•"/>
      <w:lvlJc w:val="left"/>
      <w:pPr>
        <w:ind w:left="2271" w:hanging="425"/>
      </w:pPr>
      <w:rPr>
        <w:rFonts w:hint="default"/>
        <w:lang w:val="en-US" w:eastAsia="en-US" w:bidi="en-US"/>
      </w:rPr>
    </w:lvl>
    <w:lvl w:ilvl="3" w:tplc="A3A09B24">
      <w:numFmt w:val="bullet"/>
      <w:lvlText w:val="•"/>
      <w:lvlJc w:val="left"/>
      <w:pPr>
        <w:ind w:left="2956" w:hanging="425"/>
      </w:pPr>
      <w:rPr>
        <w:rFonts w:hint="default"/>
        <w:lang w:val="en-US" w:eastAsia="en-US" w:bidi="en-US"/>
      </w:rPr>
    </w:lvl>
    <w:lvl w:ilvl="4" w:tplc="1A160AD2">
      <w:numFmt w:val="bullet"/>
      <w:lvlText w:val="•"/>
      <w:lvlJc w:val="left"/>
      <w:pPr>
        <w:ind w:left="3642" w:hanging="425"/>
      </w:pPr>
      <w:rPr>
        <w:rFonts w:hint="default"/>
        <w:lang w:val="en-US" w:eastAsia="en-US" w:bidi="en-US"/>
      </w:rPr>
    </w:lvl>
    <w:lvl w:ilvl="5" w:tplc="9738B694">
      <w:numFmt w:val="bullet"/>
      <w:lvlText w:val="•"/>
      <w:lvlJc w:val="left"/>
      <w:pPr>
        <w:ind w:left="4327" w:hanging="425"/>
      </w:pPr>
      <w:rPr>
        <w:rFonts w:hint="default"/>
        <w:lang w:val="en-US" w:eastAsia="en-US" w:bidi="en-US"/>
      </w:rPr>
    </w:lvl>
    <w:lvl w:ilvl="6" w:tplc="0060CA60">
      <w:numFmt w:val="bullet"/>
      <w:lvlText w:val="•"/>
      <w:lvlJc w:val="left"/>
      <w:pPr>
        <w:ind w:left="5013" w:hanging="425"/>
      </w:pPr>
      <w:rPr>
        <w:rFonts w:hint="default"/>
        <w:lang w:val="en-US" w:eastAsia="en-US" w:bidi="en-US"/>
      </w:rPr>
    </w:lvl>
    <w:lvl w:ilvl="7" w:tplc="7486A16C">
      <w:numFmt w:val="bullet"/>
      <w:lvlText w:val="•"/>
      <w:lvlJc w:val="left"/>
      <w:pPr>
        <w:ind w:left="5698" w:hanging="425"/>
      </w:pPr>
      <w:rPr>
        <w:rFonts w:hint="default"/>
        <w:lang w:val="en-US" w:eastAsia="en-US" w:bidi="en-US"/>
      </w:rPr>
    </w:lvl>
    <w:lvl w:ilvl="8" w:tplc="4B6A7242">
      <w:numFmt w:val="bullet"/>
      <w:lvlText w:val="•"/>
      <w:lvlJc w:val="left"/>
      <w:pPr>
        <w:ind w:left="6384" w:hanging="425"/>
      </w:pPr>
      <w:rPr>
        <w:rFonts w:hint="default"/>
        <w:lang w:val="en-US" w:eastAsia="en-US" w:bidi="en-US"/>
      </w:rPr>
    </w:lvl>
  </w:abstractNum>
  <w:abstractNum w:abstractNumId="5">
    <w:nsid w:val="4C4075DF"/>
    <w:multiLevelType w:val="hybridMultilevel"/>
    <w:tmpl w:val="8FF2AEFA"/>
    <w:lvl w:ilvl="0" w:tplc="4D96DA4C">
      <w:start w:val="1"/>
      <w:numFmt w:val="lowerRoman"/>
      <w:lvlText w:val="(%1)"/>
      <w:lvlJc w:val="left"/>
      <w:pPr>
        <w:ind w:left="1187" w:hanging="7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22429F1E">
      <w:numFmt w:val="bullet"/>
      <w:lvlText w:val="•"/>
      <w:lvlJc w:val="left"/>
      <w:pPr>
        <w:ind w:left="1837" w:hanging="720"/>
      </w:pPr>
      <w:rPr>
        <w:rFonts w:hint="default"/>
        <w:lang w:val="en-US" w:eastAsia="en-US" w:bidi="en-US"/>
      </w:rPr>
    </w:lvl>
    <w:lvl w:ilvl="2" w:tplc="E6BC45D4">
      <w:numFmt w:val="bullet"/>
      <w:lvlText w:val="•"/>
      <w:lvlJc w:val="left"/>
      <w:pPr>
        <w:ind w:left="2495" w:hanging="720"/>
      </w:pPr>
      <w:rPr>
        <w:rFonts w:hint="default"/>
        <w:lang w:val="en-US" w:eastAsia="en-US" w:bidi="en-US"/>
      </w:rPr>
    </w:lvl>
    <w:lvl w:ilvl="3" w:tplc="36F4BC40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en-US"/>
      </w:rPr>
    </w:lvl>
    <w:lvl w:ilvl="4" w:tplc="53CE7942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5" w:tplc="4F3E7D0E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en-US"/>
      </w:rPr>
    </w:lvl>
    <w:lvl w:ilvl="6" w:tplc="E716F764">
      <w:numFmt w:val="bullet"/>
      <w:lvlText w:val="•"/>
      <w:lvlJc w:val="left"/>
      <w:pPr>
        <w:ind w:left="5125" w:hanging="720"/>
      </w:pPr>
      <w:rPr>
        <w:rFonts w:hint="default"/>
        <w:lang w:val="en-US" w:eastAsia="en-US" w:bidi="en-US"/>
      </w:rPr>
    </w:lvl>
    <w:lvl w:ilvl="7" w:tplc="552495F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8" w:tplc="166A4FCE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</w:abstractNum>
  <w:abstractNum w:abstractNumId="6">
    <w:nsid w:val="4D6D056B"/>
    <w:multiLevelType w:val="hybridMultilevel"/>
    <w:tmpl w:val="27925ECC"/>
    <w:lvl w:ilvl="0" w:tplc="28128C4A">
      <w:start w:val="1"/>
      <w:numFmt w:val="lowerRoman"/>
      <w:lvlText w:val="(%1)"/>
      <w:lvlJc w:val="left"/>
      <w:pPr>
        <w:ind w:left="1298" w:hanging="83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6D9C57CA">
      <w:numFmt w:val="bullet"/>
      <w:lvlText w:val="•"/>
      <w:lvlJc w:val="left"/>
      <w:pPr>
        <w:ind w:left="1945" w:hanging="831"/>
      </w:pPr>
      <w:rPr>
        <w:rFonts w:hint="default"/>
        <w:lang w:val="en-US" w:eastAsia="en-US" w:bidi="en-US"/>
      </w:rPr>
    </w:lvl>
    <w:lvl w:ilvl="2" w:tplc="5EF68126">
      <w:numFmt w:val="bullet"/>
      <w:lvlText w:val="•"/>
      <w:lvlJc w:val="left"/>
      <w:pPr>
        <w:ind w:left="2591" w:hanging="831"/>
      </w:pPr>
      <w:rPr>
        <w:rFonts w:hint="default"/>
        <w:lang w:val="en-US" w:eastAsia="en-US" w:bidi="en-US"/>
      </w:rPr>
    </w:lvl>
    <w:lvl w:ilvl="3" w:tplc="16BEFAF8">
      <w:numFmt w:val="bullet"/>
      <w:lvlText w:val="•"/>
      <w:lvlJc w:val="left"/>
      <w:pPr>
        <w:ind w:left="3236" w:hanging="831"/>
      </w:pPr>
      <w:rPr>
        <w:rFonts w:hint="default"/>
        <w:lang w:val="en-US" w:eastAsia="en-US" w:bidi="en-US"/>
      </w:rPr>
    </w:lvl>
    <w:lvl w:ilvl="4" w:tplc="C6B0F3A8">
      <w:numFmt w:val="bullet"/>
      <w:lvlText w:val="•"/>
      <w:lvlJc w:val="left"/>
      <w:pPr>
        <w:ind w:left="3882" w:hanging="831"/>
      </w:pPr>
      <w:rPr>
        <w:rFonts w:hint="default"/>
        <w:lang w:val="en-US" w:eastAsia="en-US" w:bidi="en-US"/>
      </w:rPr>
    </w:lvl>
    <w:lvl w:ilvl="5" w:tplc="2F320684">
      <w:numFmt w:val="bullet"/>
      <w:lvlText w:val="•"/>
      <w:lvlJc w:val="left"/>
      <w:pPr>
        <w:ind w:left="4527" w:hanging="831"/>
      </w:pPr>
      <w:rPr>
        <w:rFonts w:hint="default"/>
        <w:lang w:val="en-US" w:eastAsia="en-US" w:bidi="en-US"/>
      </w:rPr>
    </w:lvl>
    <w:lvl w:ilvl="6" w:tplc="38963C36">
      <w:numFmt w:val="bullet"/>
      <w:lvlText w:val="•"/>
      <w:lvlJc w:val="left"/>
      <w:pPr>
        <w:ind w:left="5173" w:hanging="831"/>
      </w:pPr>
      <w:rPr>
        <w:rFonts w:hint="default"/>
        <w:lang w:val="en-US" w:eastAsia="en-US" w:bidi="en-US"/>
      </w:rPr>
    </w:lvl>
    <w:lvl w:ilvl="7" w:tplc="463A9292">
      <w:numFmt w:val="bullet"/>
      <w:lvlText w:val="•"/>
      <w:lvlJc w:val="left"/>
      <w:pPr>
        <w:ind w:left="5818" w:hanging="831"/>
      </w:pPr>
      <w:rPr>
        <w:rFonts w:hint="default"/>
        <w:lang w:val="en-US" w:eastAsia="en-US" w:bidi="en-US"/>
      </w:rPr>
    </w:lvl>
    <w:lvl w:ilvl="8" w:tplc="7FFC438C">
      <w:numFmt w:val="bullet"/>
      <w:lvlText w:val="•"/>
      <w:lvlJc w:val="left"/>
      <w:pPr>
        <w:ind w:left="6464" w:hanging="831"/>
      </w:pPr>
      <w:rPr>
        <w:rFonts w:hint="default"/>
        <w:lang w:val="en-US" w:eastAsia="en-US" w:bidi="en-US"/>
      </w:rPr>
    </w:lvl>
  </w:abstractNum>
  <w:abstractNum w:abstractNumId="7">
    <w:nsid w:val="5FA917BE"/>
    <w:multiLevelType w:val="hybridMultilevel"/>
    <w:tmpl w:val="0E1CA4B0"/>
    <w:lvl w:ilvl="0" w:tplc="A5CE77D4">
      <w:start w:val="1"/>
      <w:numFmt w:val="lowerRoman"/>
      <w:lvlText w:val="(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9C60885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82CCD3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en-US"/>
      </w:rPr>
    </w:lvl>
    <w:lvl w:ilvl="3" w:tplc="0EB82F1A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4" w:tplc="84A4113C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en-US"/>
      </w:rPr>
    </w:lvl>
    <w:lvl w:ilvl="5" w:tplc="8864ED3C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en-US"/>
      </w:rPr>
    </w:lvl>
    <w:lvl w:ilvl="6" w:tplc="DA56A9D6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en-US"/>
      </w:rPr>
    </w:lvl>
    <w:lvl w:ilvl="7" w:tplc="EB9C6BBE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en-US"/>
      </w:rPr>
    </w:lvl>
    <w:lvl w:ilvl="8" w:tplc="DFA44952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</w:abstractNum>
  <w:abstractNum w:abstractNumId="8">
    <w:nsid w:val="62966EB4"/>
    <w:multiLevelType w:val="hybridMultilevel"/>
    <w:tmpl w:val="9DFE8206"/>
    <w:lvl w:ilvl="0" w:tplc="86A87C4C">
      <w:start w:val="1"/>
      <w:numFmt w:val="lowerRoman"/>
      <w:lvlText w:val="(%1)"/>
      <w:lvlJc w:val="left"/>
      <w:pPr>
        <w:ind w:left="1187" w:hanging="720"/>
        <w:jc w:val="left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EFAA06EC">
      <w:numFmt w:val="bullet"/>
      <w:lvlText w:val="•"/>
      <w:lvlJc w:val="left"/>
      <w:pPr>
        <w:ind w:left="1837" w:hanging="720"/>
      </w:pPr>
      <w:rPr>
        <w:rFonts w:hint="default"/>
        <w:lang w:val="en-US" w:eastAsia="en-US" w:bidi="en-US"/>
      </w:rPr>
    </w:lvl>
    <w:lvl w:ilvl="2" w:tplc="D4A8B126">
      <w:numFmt w:val="bullet"/>
      <w:lvlText w:val="•"/>
      <w:lvlJc w:val="left"/>
      <w:pPr>
        <w:ind w:left="2495" w:hanging="720"/>
      </w:pPr>
      <w:rPr>
        <w:rFonts w:hint="default"/>
        <w:lang w:val="en-US" w:eastAsia="en-US" w:bidi="en-US"/>
      </w:rPr>
    </w:lvl>
    <w:lvl w:ilvl="3" w:tplc="A9E66164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en-US"/>
      </w:rPr>
    </w:lvl>
    <w:lvl w:ilvl="4" w:tplc="D40ED142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5" w:tplc="5080D0A2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en-US"/>
      </w:rPr>
    </w:lvl>
    <w:lvl w:ilvl="6" w:tplc="7778D58C">
      <w:numFmt w:val="bullet"/>
      <w:lvlText w:val="•"/>
      <w:lvlJc w:val="left"/>
      <w:pPr>
        <w:ind w:left="5125" w:hanging="720"/>
      </w:pPr>
      <w:rPr>
        <w:rFonts w:hint="default"/>
        <w:lang w:val="en-US" w:eastAsia="en-US" w:bidi="en-US"/>
      </w:rPr>
    </w:lvl>
    <w:lvl w:ilvl="7" w:tplc="07A47B9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8" w:tplc="5E50B362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</w:abstractNum>
  <w:abstractNum w:abstractNumId="9">
    <w:nsid w:val="63044F6A"/>
    <w:multiLevelType w:val="hybridMultilevel"/>
    <w:tmpl w:val="BB38F3C4"/>
    <w:lvl w:ilvl="0" w:tplc="415847B4">
      <w:start w:val="1"/>
      <w:numFmt w:val="lowerRoman"/>
      <w:lvlText w:val="(%1)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284ABF2">
      <w:numFmt w:val="bullet"/>
      <w:lvlText w:val="•"/>
      <w:lvlJc w:val="left"/>
      <w:pPr>
        <w:ind w:left="1837" w:hanging="720"/>
      </w:pPr>
      <w:rPr>
        <w:rFonts w:hint="default"/>
        <w:lang w:val="en-US" w:eastAsia="en-US" w:bidi="en-US"/>
      </w:rPr>
    </w:lvl>
    <w:lvl w:ilvl="2" w:tplc="FEC8EE68">
      <w:numFmt w:val="bullet"/>
      <w:lvlText w:val="•"/>
      <w:lvlJc w:val="left"/>
      <w:pPr>
        <w:ind w:left="2495" w:hanging="720"/>
      </w:pPr>
      <w:rPr>
        <w:rFonts w:hint="default"/>
        <w:lang w:val="en-US" w:eastAsia="en-US" w:bidi="en-US"/>
      </w:rPr>
    </w:lvl>
    <w:lvl w:ilvl="3" w:tplc="C33EA2CE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en-US"/>
      </w:rPr>
    </w:lvl>
    <w:lvl w:ilvl="4" w:tplc="46802A10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5" w:tplc="2F9A972A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en-US"/>
      </w:rPr>
    </w:lvl>
    <w:lvl w:ilvl="6" w:tplc="C98CBA7A">
      <w:numFmt w:val="bullet"/>
      <w:lvlText w:val="•"/>
      <w:lvlJc w:val="left"/>
      <w:pPr>
        <w:ind w:left="5125" w:hanging="720"/>
      </w:pPr>
      <w:rPr>
        <w:rFonts w:hint="default"/>
        <w:lang w:val="en-US" w:eastAsia="en-US" w:bidi="en-US"/>
      </w:rPr>
    </w:lvl>
    <w:lvl w:ilvl="7" w:tplc="5CDA7854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8" w:tplc="A6686E52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</w:abstractNum>
  <w:abstractNum w:abstractNumId="10">
    <w:nsid w:val="74A07630"/>
    <w:multiLevelType w:val="hybridMultilevel"/>
    <w:tmpl w:val="16786722"/>
    <w:lvl w:ilvl="0" w:tplc="11D09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C1F"/>
    <w:rsid w:val="00114C1F"/>
    <w:rsid w:val="0078055D"/>
    <w:rsid w:val="00C9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14C1F"/>
    <w:pPr>
      <w:widowControl w:val="0"/>
      <w:autoSpaceDE w:val="0"/>
      <w:autoSpaceDN w:val="0"/>
      <w:spacing w:after="0" w:line="240" w:lineRule="auto"/>
      <w:ind w:left="239"/>
    </w:pPr>
    <w:rPr>
      <w:rFonts w:ascii="Calibri" w:eastAsia="Calibri" w:hAnsi="Calibri" w:cs="Calibri"/>
      <w:i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4C1F"/>
    <w:rPr>
      <w:rFonts w:ascii="Calibri" w:eastAsia="Calibri" w:hAnsi="Calibri" w:cs="Calibri"/>
      <w:i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14C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aglasem.com/" TargetMode="External"/><Relationship Id="rId13" Type="http://schemas.openxmlformats.org/officeDocument/2006/relationships/hyperlink" Target="https://schools.aglasem.com/" TargetMode="External"/><Relationship Id="rId18" Type="http://schemas.openxmlformats.org/officeDocument/2006/relationships/hyperlink" Target="https://schools.aglasem.com/" TargetMode="External"/><Relationship Id="rId26" Type="http://schemas.openxmlformats.org/officeDocument/2006/relationships/hyperlink" Target="https://schools.aglase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aglasem.com/" TargetMode="External"/><Relationship Id="rId7" Type="http://schemas.openxmlformats.org/officeDocument/2006/relationships/hyperlink" Target="https://schools.aglasem.com/" TargetMode="External"/><Relationship Id="rId12" Type="http://schemas.openxmlformats.org/officeDocument/2006/relationships/hyperlink" Target="https://schools.aglasem.com/" TargetMode="External"/><Relationship Id="rId17" Type="http://schemas.openxmlformats.org/officeDocument/2006/relationships/hyperlink" Target="https://schools.aglasem.com/" TargetMode="External"/><Relationship Id="rId25" Type="http://schemas.openxmlformats.org/officeDocument/2006/relationships/hyperlink" Target="https://schools.aglase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aglasem.com/" TargetMode="External"/><Relationship Id="rId20" Type="http://schemas.openxmlformats.org/officeDocument/2006/relationships/hyperlink" Target="https://schools.aglase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s.aglasem.com/" TargetMode="External"/><Relationship Id="rId11" Type="http://schemas.openxmlformats.org/officeDocument/2006/relationships/hyperlink" Target="https://schools.aglasem.com/" TargetMode="External"/><Relationship Id="rId24" Type="http://schemas.openxmlformats.org/officeDocument/2006/relationships/hyperlink" Target="https://schools.aglasem.com/" TargetMode="External"/><Relationship Id="rId5" Type="http://schemas.openxmlformats.org/officeDocument/2006/relationships/hyperlink" Target="https://schools.aglasem.com/" TargetMode="External"/><Relationship Id="rId15" Type="http://schemas.openxmlformats.org/officeDocument/2006/relationships/hyperlink" Target="https://schools.aglasem.com/" TargetMode="External"/><Relationship Id="rId23" Type="http://schemas.openxmlformats.org/officeDocument/2006/relationships/hyperlink" Target="https://schools.aglasem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ols.aglasem.com/" TargetMode="External"/><Relationship Id="rId19" Type="http://schemas.openxmlformats.org/officeDocument/2006/relationships/hyperlink" Target="https://schools.aglase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chools.aglasem.com/" TargetMode="External"/><Relationship Id="rId22" Type="http://schemas.openxmlformats.org/officeDocument/2006/relationships/hyperlink" Target="https://schools.aglasem.com/" TargetMode="External"/><Relationship Id="rId27" Type="http://schemas.openxmlformats.org/officeDocument/2006/relationships/hyperlink" Target="https://schools.aglas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2018-08-28T07:43:00Z</dcterms:created>
  <dcterms:modified xsi:type="dcterms:W3CDTF">2018-08-28T07:59:00Z</dcterms:modified>
</cp:coreProperties>
</file>